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4BD44" w14:textId="7163D9D8" w:rsidR="00EE5CF6" w:rsidRDefault="003A346E" w:rsidP="00EE5CF6">
      <w:pPr>
        <w:rPr>
          <w:rFonts w:ascii="Lucida Calligraphy" w:hAnsi="Lucida Calligraphy"/>
          <w:b/>
          <w:noProof/>
        </w:rPr>
      </w:pPr>
      <w:r>
        <w:rPr>
          <w:rFonts w:ascii="Lucida Calligraphy" w:hAnsi="Lucida Calligraphy"/>
          <w:b/>
          <w:noProof/>
        </w:rPr>
        <w:drawing>
          <wp:anchor distT="0" distB="0" distL="114300" distR="114300" simplePos="0" relativeHeight="251659264" behindDoc="0" locked="0" layoutInCell="1" allowOverlap="1" wp14:anchorId="1EA91A1F" wp14:editId="3ABFE2A9">
            <wp:simplePos x="0" y="0"/>
            <wp:positionH relativeFrom="margin">
              <wp:posOffset>1341120</wp:posOffset>
            </wp:positionH>
            <wp:positionV relativeFrom="paragraph">
              <wp:posOffset>304800</wp:posOffset>
            </wp:positionV>
            <wp:extent cx="3223260" cy="1272540"/>
            <wp:effectExtent l="0" t="0" r="0" b="3810"/>
            <wp:wrapTight wrapText="bothSides">
              <wp:wrapPolygon edited="0">
                <wp:start x="0" y="0"/>
                <wp:lineTo x="0" y="21341"/>
                <wp:lineTo x="21447" y="21341"/>
                <wp:lineTo x="21447" y="0"/>
                <wp:lineTo x="0" y="0"/>
              </wp:wrapPolygon>
            </wp:wrapTight>
            <wp:docPr id="1738614413" name="Picture 2" descr="A red and blue text with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614413" name="Picture 2" descr="A red and blue text with a flag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326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26F9BB" w14:textId="77777777" w:rsidR="003A346E" w:rsidRDefault="003A346E" w:rsidP="00EE5CF6">
      <w:pPr>
        <w:rPr>
          <w:rFonts w:ascii="Lucida Calligraphy" w:hAnsi="Lucida Calligraphy"/>
          <w:b/>
          <w:noProof/>
        </w:rPr>
      </w:pPr>
    </w:p>
    <w:p w14:paraId="34C89EE2" w14:textId="77777777" w:rsidR="003A346E" w:rsidRDefault="003A346E" w:rsidP="00EE5CF6">
      <w:pPr>
        <w:rPr>
          <w:rFonts w:ascii="Lucida Calligraphy" w:hAnsi="Lucida Calligraphy"/>
          <w:b/>
          <w:noProof/>
        </w:rPr>
      </w:pPr>
    </w:p>
    <w:p w14:paraId="31F6444E" w14:textId="77777777" w:rsidR="003A346E" w:rsidRDefault="003A346E" w:rsidP="00EE5CF6">
      <w:pPr>
        <w:rPr>
          <w:rFonts w:ascii="Lucida Calligraphy" w:hAnsi="Lucida Calligraphy"/>
          <w:b/>
          <w:noProof/>
        </w:rPr>
      </w:pPr>
    </w:p>
    <w:p w14:paraId="14017CF6" w14:textId="77777777" w:rsidR="003A346E" w:rsidRDefault="003A346E" w:rsidP="00EE5CF6"/>
    <w:p w14:paraId="18AF9FA4" w14:textId="77777777" w:rsidR="008D1978" w:rsidRDefault="008D1978" w:rsidP="00EE5CF6">
      <w:pPr>
        <w:pStyle w:val="NoSpacing"/>
        <w:tabs>
          <w:tab w:val="right" w:pos="9540"/>
        </w:tabs>
        <w:ind w:right="-187"/>
        <w:rPr>
          <w:rFonts w:ascii="Lucida Calligraphy" w:hAnsi="Lucida Calligraphy"/>
          <w:b/>
        </w:rPr>
      </w:pPr>
      <w:bookmarkStart w:id="0" w:name="_Hlk54945788"/>
    </w:p>
    <w:p w14:paraId="2AACD54B" w14:textId="77777777" w:rsidR="008D1978" w:rsidRDefault="008D1978" w:rsidP="00EE5CF6">
      <w:pPr>
        <w:pStyle w:val="NoSpacing"/>
        <w:tabs>
          <w:tab w:val="right" w:pos="9540"/>
        </w:tabs>
        <w:ind w:right="-187"/>
        <w:rPr>
          <w:rFonts w:ascii="Lucida Calligraphy" w:hAnsi="Lucida Calligraphy"/>
          <w:b/>
        </w:rPr>
      </w:pPr>
    </w:p>
    <w:p w14:paraId="0CA1B07F" w14:textId="77777777" w:rsidR="008D1978" w:rsidRDefault="008D1978" w:rsidP="00EE5CF6">
      <w:pPr>
        <w:pStyle w:val="NoSpacing"/>
        <w:tabs>
          <w:tab w:val="right" w:pos="9540"/>
        </w:tabs>
        <w:ind w:right="-187"/>
        <w:rPr>
          <w:rFonts w:ascii="Lucida Calligraphy" w:hAnsi="Lucida Calligraphy"/>
          <w:b/>
        </w:rPr>
      </w:pPr>
    </w:p>
    <w:p w14:paraId="1CE41AF4" w14:textId="63A45D89" w:rsidR="00EE5CF6" w:rsidRDefault="00EE5CF6" w:rsidP="00EE5CF6">
      <w:pPr>
        <w:pStyle w:val="NoSpacing"/>
        <w:tabs>
          <w:tab w:val="right" w:pos="9540"/>
        </w:tabs>
        <w:ind w:right="-187"/>
        <w:rPr>
          <w:rFonts w:ascii="Lucida Calligraphy" w:hAnsi="Lucida Calligraphy"/>
          <w:b/>
        </w:rPr>
      </w:pPr>
      <w:r>
        <w:rPr>
          <w:rFonts w:ascii="Lucida Calligraphy" w:hAnsi="Lucida Calligraphy"/>
          <w:b/>
        </w:rPr>
        <w:t>American Legion Auxiliary</w:t>
      </w:r>
      <w:r>
        <w:rPr>
          <w:rFonts w:ascii="Lucida Calligraphy" w:hAnsi="Lucida Calligraphy"/>
          <w:b/>
        </w:rPr>
        <w:tab/>
      </w:r>
      <w:r w:rsidR="00E87062">
        <w:rPr>
          <w:rFonts w:ascii="Lucida Calligraphy" w:hAnsi="Lucida Calligraphy"/>
          <w:b/>
        </w:rPr>
        <w:t>Maureen Morgan</w:t>
      </w:r>
    </w:p>
    <w:p w14:paraId="75EAB6B6" w14:textId="77777777" w:rsidR="00EE5CF6" w:rsidRDefault="00EE5CF6" w:rsidP="00EE5CF6">
      <w:pPr>
        <w:pStyle w:val="NoSpacing"/>
        <w:tabs>
          <w:tab w:val="right" w:pos="9540"/>
        </w:tabs>
        <w:ind w:right="-187"/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Department of New York, Inc.</w:t>
      </w:r>
      <w:r>
        <w:rPr>
          <w:rFonts w:ascii="Lucida Calligraphy" w:hAnsi="Lucida Calligraphy"/>
          <w:b/>
          <w:sz w:val="20"/>
          <w:szCs w:val="20"/>
        </w:rPr>
        <w:tab/>
        <w:t>Department President</w:t>
      </w:r>
    </w:p>
    <w:p w14:paraId="48706D89" w14:textId="77777777" w:rsidR="00EE5CF6" w:rsidRDefault="00EE5CF6" w:rsidP="00EE5CF6">
      <w:pPr>
        <w:pStyle w:val="NoSpacing"/>
        <w:tabs>
          <w:tab w:val="right" w:pos="9540"/>
        </w:tabs>
        <w:ind w:right="-187"/>
        <w:rPr>
          <w:rFonts w:ascii="Lucida Calligraphy" w:hAnsi="Lucida Calligraphy"/>
          <w:b/>
          <w:sz w:val="20"/>
          <w:szCs w:val="20"/>
        </w:rPr>
      </w:pPr>
      <w:r>
        <w:rPr>
          <w:rFonts w:ascii="Lucida Calligraphy" w:hAnsi="Lucida Calligraphy"/>
          <w:sz w:val="20"/>
          <w:szCs w:val="20"/>
        </w:rPr>
        <w:t>1580 Columbia Turnpike, Bldg. 1, Suite 3</w:t>
      </w:r>
      <w:r>
        <w:rPr>
          <w:rFonts w:ascii="Lucida Calligraphy" w:hAnsi="Lucida Calligraphy"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>Barbara A. Corker</w:t>
      </w:r>
    </w:p>
    <w:p w14:paraId="1C26FFB5" w14:textId="77777777" w:rsidR="00EE5CF6" w:rsidRDefault="00EE5CF6" w:rsidP="00EE5CF6">
      <w:pPr>
        <w:pStyle w:val="NoSpacing"/>
        <w:tabs>
          <w:tab w:val="right" w:pos="9540"/>
        </w:tabs>
        <w:ind w:right="-187"/>
        <w:rPr>
          <w:rFonts w:ascii="Lucida Calligraphy" w:hAnsi="Lucida Calligraphy"/>
          <w:b/>
          <w:sz w:val="16"/>
          <w:szCs w:val="16"/>
        </w:rPr>
      </w:pPr>
      <w:r>
        <w:rPr>
          <w:rFonts w:ascii="Lucida Calligraphy" w:hAnsi="Lucida Calligraphy"/>
          <w:sz w:val="20"/>
          <w:szCs w:val="20"/>
        </w:rPr>
        <w:t>Castleton-On-Hudson, NY 12033</w:t>
      </w:r>
      <w:r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16"/>
          <w:szCs w:val="16"/>
        </w:rPr>
        <w:t>Secretary/Director of Operations</w:t>
      </w:r>
    </w:p>
    <w:p w14:paraId="1F2C7B8D" w14:textId="096B3466" w:rsidR="00EE5CF6" w:rsidRDefault="00EE5CF6" w:rsidP="00EE5CF6">
      <w:pPr>
        <w:pStyle w:val="NoSpacing"/>
        <w:tabs>
          <w:tab w:val="right" w:pos="9540"/>
        </w:tabs>
        <w:ind w:right="-187"/>
        <w:rPr>
          <w:rFonts w:ascii="Lucida Calligraphy" w:hAnsi="Lucida Calligraphy"/>
          <w:sz w:val="16"/>
          <w:szCs w:val="16"/>
        </w:rPr>
      </w:pPr>
      <w:r>
        <w:rPr>
          <w:rFonts w:ascii="Lucida Calligraphy" w:hAnsi="Lucida Calligraphy"/>
          <w:sz w:val="16"/>
          <w:szCs w:val="16"/>
        </w:rPr>
        <w:t>(518)463-1162</w:t>
      </w:r>
    </w:p>
    <w:p w14:paraId="088C9DED" w14:textId="77777777" w:rsidR="00EE5CF6" w:rsidRDefault="00EE5CF6" w:rsidP="00EE5CF6">
      <w:pPr>
        <w:pStyle w:val="NoSpacing"/>
        <w:tabs>
          <w:tab w:val="right" w:pos="9540"/>
        </w:tabs>
        <w:ind w:right="-187"/>
        <w:rPr>
          <w:rFonts w:ascii="Lucida Calligraphy" w:hAnsi="Lucida Calligraphy"/>
          <w:sz w:val="16"/>
          <w:szCs w:val="16"/>
        </w:rPr>
      </w:pPr>
    </w:p>
    <w:p w14:paraId="15934E70" w14:textId="77777777" w:rsidR="00EE5CF6" w:rsidRDefault="00EE5CF6" w:rsidP="00EE5CF6">
      <w:pPr>
        <w:pStyle w:val="NoSpacing"/>
        <w:tabs>
          <w:tab w:val="right" w:pos="9540"/>
        </w:tabs>
        <w:ind w:right="-187"/>
        <w:rPr>
          <w:rFonts w:ascii="Lucida Calligraphy" w:hAnsi="Lucida Calligraphy"/>
          <w:sz w:val="16"/>
          <w:szCs w:val="16"/>
        </w:rPr>
      </w:pPr>
    </w:p>
    <w:p w14:paraId="4F34E126" w14:textId="380EA978" w:rsidR="00EE5CF6" w:rsidRDefault="00EE5CF6" w:rsidP="00EE5CF6">
      <w:pPr>
        <w:rPr>
          <w:rFonts w:ascii="Arial" w:hAnsi="Arial" w:cs="Arial"/>
          <w:sz w:val="24"/>
          <w:szCs w:val="24"/>
        </w:rPr>
      </w:pPr>
    </w:p>
    <w:p w14:paraId="25883989" w14:textId="1AA60FC2" w:rsidR="00DF555E" w:rsidRDefault="00DF555E" w:rsidP="00DF555E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202</w:t>
      </w:r>
      <w:r w:rsidR="00E87062">
        <w:rPr>
          <w:rFonts w:ascii="Arial" w:hAnsi="Arial" w:cs="Arial"/>
          <w:b/>
          <w:bCs/>
          <w:sz w:val="32"/>
          <w:szCs w:val="32"/>
          <w:u w:val="single"/>
        </w:rPr>
        <w:t>5</w:t>
      </w:r>
      <w:r>
        <w:rPr>
          <w:rFonts w:ascii="Arial" w:hAnsi="Arial" w:cs="Arial"/>
          <w:b/>
          <w:bCs/>
          <w:sz w:val="32"/>
          <w:szCs w:val="32"/>
          <w:u w:val="single"/>
        </w:rPr>
        <w:t>-202</w:t>
      </w:r>
      <w:r w:rsidR="00E87062">
        <w:rPr>
          <w:rFonts w:ascii="Arial" w:hAnsi="Arial" w:cs="Arial"/>
          <w:b/>
          <w:bCs/>
          <w:sz w:val="32"/>
          <w:szCs w:val="32"/>
          <w:u w:val="single"/>
        </w:rPr>
        <w:t>6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 Plan of Action Order Form</w:t>
      </w:r>
    </w:p>
    <w:p w14:paraId="0D9AB214" w14:textId="02AE5720" w:rsidR="00DF555E" w:rsidRDefault="00DF555E" w:rsidP="00DF555E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75512064" w14:textId="08F34112" w:rsidR="00DF555E" w:rsidRDefault="00DF555E" w:rsidP="00DF555E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$25.00 each</w:t>
      </w:r>
      <w:r w:rsidR="00BD1726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</w:p>
    <w:p w14:paraId="1B7E3A6B" w14:textId="102C0364" w:rsidR="00DF555E" w:rsidRDefault="00DF555E" w:rsidP="00DF555E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Please make check out to ALA Department of NY and mail to:</w:t>
      </w:r>
    </w:p>
    <w:p w14:paraId="038ACE27" w14:textId="1D96F033" w:rsidR="00DF555E" w:rsidRDefault="00DF555E" w:rsidP="00DF555E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ALA, Department of New York</w:t>
      </w:r>
    </w:p>
    <w:p w14:paraId="42899484" w14:textId="114BE82D" w:rsidR="00DF555E" w:rsidRDefault="00DF555E" w:rsidP="00DF555E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1580 Columbia Turnpike, </w:t>
      </w:r>
      <w:r w:rsidR="00BD1726">
        <w:rPr>
          <w:rFonts w:ascii="Arial" w:hAnsi="Arial" w:cs="Arial"/>
          <w:b/>
          <w:bCs/>
          <w:sz w:val="32"/>
          <w:szCs w:val="32"/>
        </w:rPr>
        <w:t>Bldg.</w:t>
      </w:r>
      <w:r>
        <w:rPr>
          <w:rFonts w:ascii="Arial" w:hAnsi="Arial" w:cs="Arial"/>
          <w:b/>
          <w:bCs/>
          <w:sz w:val="32"/>
          <w:szCs w:val="32"/>
        </w:rPr>
        <w:t xml:space="preserve"> #1, Suite #3</w:t>
      </w:r>
    </w:p>
    <w:p w14:paraId="596A9713" w14:textId="3AD60CB3" w:rsidR="00DF555E" w:rsidRPr="00DF555E" w:rsidRDefault="00DF555E" w:rsidP="00DF555E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Castleton-on-Hudson, NY 12033</w:t>
      </w:r>
    </w:p>
    <w:p w14:paraId="226E96C6" w14:textId="079AEA12" w:rsidR="00DF555E" w:rsidRDefault="00DF555E" w:rsidP="00DF555E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5D127A98" w14:textId="7E06AB7A" w:rsidR="00DF555E" w:rsidRDefault="00DF555E" w:rsidP="00DF555E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Name of ALA Member________________________________</w:t>
      </w:r>
    </w:p>
    <w:p w14:paraId="60ED5DB5" w14:textId="680688C2" w:rsidR="00DF555E" w:rsidRDefault="00DF555E" w:rsidP="00DF555E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Mailing Address_____________________________________</w:t>
      </w:r>
    </w:p>
    <w:p w14:paraId="5DB96134" w14:textId="2D08CCCD" w:rsidR="00DF555E" w:rsidRDefault="00DF555E" w:rsidP="00DF555E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City_______________________State_________Zip________</w:t>
      </w:r>
    </w:p>
    <w:p w14:paraId="13B918A2" w14:textId="44E733BD" w:rsidR="001240DB" w:rsidRDefault="00BD1726" w:rsidP="00BD172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Number of POA’s_______________</w:t>
      </w:r>
      <w:bookmarkEnd w:id="0"/>
    </w:p>
    <w:p w14:paraId="74B8AD94" w14:textId="6BE7F163" w:rsidR="00BD1726" w:rsidRDefault="00BD1726" w:rsidP="00BD1726">
      <w:pPr>
        <w:rPr>
          <w:rFonts w:ascii="Arial" w:hAnsi="Arial" w:cs="Arial"/>
          <w:b/>
          <w:bCs/>
          <w:sz w:val="32"/>
          <w:szCs w:val="32"/>
        </w:rPr>
      </w:pPr>
    </w:p>
    <w:p w14:paraId="3C244F16" w14:textId="55663B7A" w:rsidR="00BD1726" w:rsidRPr="00BD1726" w:rsidRDefault="00BD1726" w:rsidP="00BD1726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All POA’s will be mailed out Priority mail.</w:t>
      </w:r>
    </w:p>
    <w:sectPr w:rsidR="00BD1726" w:rsidRPr="00BD1726" w:rsidSect="003A346E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F6"/>
    <w:rsid w:val="001240DB"/>
    <w:rsid w:val="003A346E"/>
    <w:rsid w:val="008D1978"/>
    <w:rsid w:val="00BD1726"/>
    <w:rsid w:val="00DF555E"/>
    <w:rsid w:val="00E87062"/>
    <w:rsid w:val="00E96A3C"/>
    <w:rsid w:val="00EE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F08E1"/>
  <w15:chartTrackingRefBased/>
  <w15:docId w15:val="{C85287E4-6992-41EE-A76B-94610C39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CF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5CF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3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AMERICAN LEGION AUXILIARY</dc:creator>
  <cp:keywords/>
  <dc:description/>
  <cp:lastModifiedBy>Caitlin K.</cp:lastModifiedBy>
  <cp:revision>2</cp:revision>
  <cp:lastPrinted>2023-09-08T15:35:00Z</cp:lastPrinted>
  <dcterms:created xsi:type="dcterms:W3CDTF">2025-07-23T18:39:00Z</dcterms:created>
  <dcterms:modified xsi:type="dcterms:W3CDTF">2025-07-23T18:39:00Z</dcterms:modified>
</cp:coreProperties>
</file>