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B88C5" w14:textId="77777777" w:rsidR="001A0D4C" w:rsidRPr="00B97AB1" w:rsidRDefault="001A0D4C" w:rsidP="001A0D4C">
      <w:pPr>
        <w:pStyle w:val="NoSpacing"/>
        <w:rPr>
          <w:rFonts w:ascii="Times New Roman" w:hAnsi="Times New Roman" w:cs="Times New Roman"/>
          <w:sz w:val="24"/>
          <w:szCs w:val="24"/>
        </w:rPr>
      </w:pPr>
    </w:p>
    <w:p w14:paraId="60BAC335" w14:textId="77777777" w:rsidR="00290C99" w:rsidRDefault="00290C99" w:rsidP="001A0D4C">
      <w:pPr>
        <w:pStyle w:val="NoSpacing"/>
        <w:jc w:val="center"/>
        <w:rPr>
          <w:rFonts w:ascii="Times New Roman" w:hAnsi="Times New Roman" w:cs="Times New Roman"/>
          <w:b/>
          <w:bCs/>
          <w:sz w:val="32"/>
          <w:szCs w:val="32"/>
        </w:rPr>
      </w:pPr>
    </w:p>
    <w:p w14:paraId="77DFB9B1" w14:textId="77777777" w:rsidR="00290C99" w:rsidRDefault="00290C99" w:rsidP="00290C99">
      <w:pPr>
        <w:jc w:val="center"/>
        <w:rPr>
          <w:rFonts w:ascii="Times New Roman" w:hAnsi="Times New Roman" w:cs="Times New Roman"/>
          <w:sz w:val="24"/>
          <w:szCs w:val="24"/>
        </w:rPr>
      </w:pPr>
      <w:r w:rsidRPr="00D23883">
        <w:rPr>
          <w:rFonts w:ascii="Times New Roman" w:hAnsi="Times New Roman" w:cs="Times New Roman"/>
          <w:noProof/>
          <w:sz w:val="24"/>
          <w:szCs w:val="24"/>
        </w:rPr>
        <w:drawing>
          <wp:inline distT="0" distB="0" distL="0" distR="0" wp14:anchorId="64F5ED9F" wp14:editId="49A9CDCB">
            <wp:extent cx="1147157" cy="1147157"/>
            <wp:effectExtent l="19050" t="0" r="0" b="0"/>
            <wp:docPr id="3" name="il_fi" descr="http://www.eagleid.com/images/AmLegion-Auxiliary-Emble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agleid.com/images/AmLegion-Auxiliary-Emblem-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7157" cy="1147157"/>
                    </a:xfrm>
                    <a:prstGeom prst="rect">
                      <a:avLst/>
                    </a:prstGeom>
                    <a:noFill/>
                    <a:ln>
                      <a:noFill/>
                    </a:ln>
                  </pic:spPr>
                </pic:pic>
              </a:graphicData>
            </a:graphic>
          </wp:inline>
        </w:drawing>
      </w:r>
    </w:p>
    <w:p w14:paraId="5CE3BBA7" w14:textId="77777777" w:rsidR="00D64AA3" w:rsidRPr="00B06334" w:rsidRDefault="00D64AA3" w:rsidP="00D64AA3">
      <w:pPr>
        <w:pStyle w:val="NoSpacing"/>
        <w:jc w:val="center"/>
        <w:rPr>
          <w:rFonts w:ascii="Times New Roman" w:hAnsi="Times New Roman" w:cs="Times New Roman"/>
          <w:b/>
          <w:bCs/>
          <w:sz w:val="32"/>
          <w:szCs w:val="32"/>
        </w:rPr>
      </w:pPr>
      <w:r w:rsidRPr="00B06334">
        <w:rPr>
          <w:rFonts w:ascii="Times New Roman" w:hAnsi="Times New Roman" w:cs="Times New Roman"/>
          <w:b/>
          <w:bCs/>
          <w:sz w:val="32"/>
          <w:szCs w:val="32"/>
        </w:rPr>
        <w:t>COUNTY COMMITTEE</w:t>
      </w:r>
      <w:r>
        <w:rPr>
          <w:rFonts w:ascii="Times New Roman" w:hAnsi="Times New Roman" w:cs="Times New Roman"/>
          <w:b/>
          <w:bCs/>
          <w:sz w:val="32"/>
          <w:szCs w:val="32"/>
        </w:rPr>
        <w:t xml:space="preserve"> </w:t>
      </w:r>
      <w:r w:rsidRPr="00B06334">
        <w:rPr>
          <w:rFonts w:ascii="Times New Roman" w:hAnsi="Times New Roman" w:cs="Times New Roman"/>
          <w:b/>
          <w:bCs/>
          <w:sz w:val="32"/>
          <w:szCs w:val="32"/>
        </w:rPr>
        <w:t>RULES</w:t>
      </w:r>
    </w:p>
    <w:p w14:paraId="27A2D55A" w14:textId="77777777" w:rsidR="00290C99" w:rsidRPr="00B97AB1" w:rsidRDefault="00290C99" w:rsidP="00290C99">
      <w:pPr>
        <w:rPr>
          <w:rFonts w:ascii="Times New Roman" w:hAnsi="Times New Roman" w:cs="Times New Roman"/>
          <w:sz w:val="24"/>
          <w:szCs w:val="24"/>
        </w:rPr>
      </w:pPr>
    </w:p>
    <w:p w14:paraId="2CDFB5D0" w14:textId="77777777" w:rsidR="00290C99" w:rsidRPr="00D64AA3" w:rsidRDefault="00290C99" w:rsidP="00290C99">
      <w:pPr>
        <w:pStyle w:val="NoSpacing"/>
        <w:jc w:val="center"/>
        <w:rPr>
          <w:rFonts w:ascii="Times New Roman" w:hAnsi="Times New Roman" w:cs="Times New Roman"/>
          <w:sz w:val="28"/>
          <w:szCs w:val="28"/>
        </w:rPr>
      </w:pPr>
      <w:r w:rsidRPr="00D64AA3">
        <w:rPr>
          <w:rFonts w:ascii="Times New Roman" w:hAnsi="Times New Roman" w:cs="Times New Roman"/>
          <w:sz w:val="28"/>
          <w:szCs w:val="28"/>
        </w:rPr>
        <w:t>AMERICAN LEGION AUXILIARY</w:t>
      </w:r>
    </w:p>
    <w:p w14:paraId="1D4EB76B" w14:textId="77777777" w:rsidR="00290C99" w:rsidRPr="00D64AA3" w:rsidRDefault="00290C99" w:rsidP="00290C99">
      <w:pPr>
        <w:pStyle w:val="NoSpacing"/>
        <w:jc w:val="center"/>
        <w:rPr>
          <w:rFonts w:ascii="Times New Roman" w:hAnsi="Times New Roman" w:cs="Times New Roman"/>
          <w:sz w:val="28"/>
          <w:szCs w:val="28"/>
        </w:rPr>
      </w:pPr>
      <w:r w:rsidRPr="00D64AA3">
        <w:rPr>
          <w:rFonts w:ascii="Times New Roman" w:hAnsi="Times New Roman" w:cs="Times New Roman"/>
          <w:sz w:val="28"/>
          <w:szCs w:val="28"/>
        </w:rPr>
        <w:t>Department of New York, Inc.</w:t>
      </w:r>
    </w:p>
    <w:p w14:paraId="63FEA49C" w14:textId="1F462230" w:rsidR="00290C99" w:rsidRDefault="00517F48" w:rsidP="00290C99">
      <w:pPr>
        <w:pStyle w:val="NoSpacing"/>
        <w:jc w:val="center"/>
        <w:rPr>
          <w:rFonts w:ascii="Times New Roman" w:hAnsi="Times New Roman" w:cs="Times New Roman"/>
          <w:sz w:val="28"/>
          <w:szCs w:val="28"/>
        </w:rPr>
      </w:pPr>
      <w:r>
        <w:rPr>
          <w:rFonts w:ascii="Times New Roman" w:hAnsi="Times New Roman" w:cs="Times New Roman"/>
          <w:sz w:val="28"/>
          <w:szCs w:val="28"/>
        </w:rPr>
        <w:t>1580 Columbia Turnpike, Building 1, Suite 3</w:t>
      </w:r>
    </w:p>
    <w:p w14:paraId="609A5265" w14:textId="7FE8082D" w:rsidR="00517F48" w:rsidRPr="00D64AA3" w:rsidRDefault="00517F48" w:rsidP="00290C99">
      <w:pPr>
        <w:pStyle w:val="NoSpacing"/>
        <w:jc w:val="center"/>
        <w:rPr>
          <w:rFonts w:ascii="Times New Roman" w:hAnsi="Times New Roman" w:cs="Times New Roman"/>
          <w:sz w:val="28"/>
          <w:szCs w:val="28"/>
        </w:rPr>
      </w:pPr>
      <w:r>
        <w:rPr>
          <w:rFonts w:ascii="Times New Roman" w:hAnsi="Times New Roman" w:cs="Times New Roman"/>
          <w:sz w:val="28"/>
          <w:szCs w:val="28"/>
        </w:rPr>
        <w:t>Castleton-on-Hudson, NY 12033</w:t>
      </w:r>
    </w:p>
    <w:p w14:paraId="3AFDEB22" w14:textId="77777777" w:rsidR="00290C99" w:rsidRPr="00D64AA3" w:rsidRDefault="00290C99" w:rsidP="001A0D4C">
      <w:pPr>
        <w:pStyle w:val="NoSpacing"/>
        <w:jc w:val="center"/>
        <w:rPr>
          <w:rFonts w:ascii="Times New Roman" w:hAnsi="Times New Roman" w:cs="Times New Roman"/>
          <w:b/>
          <w:bCs/>
          <w:sz w:val="24"/>
          <w:szCs w:val="24"/>
        </w:rPr>
      </w:pPr>
    </w:p>
    <w:p w14:paraId="3A3257DC" w14:textId="77777777" w:rsidR="001A0D4C" w:rsidRPr="00B97AB1" w:rsidRDefault="001A0D4C" w:rsidP="001A0D4C">
      <w:pPr>
        <w:pStyle w:val="NoSpacing"/>
        <w:rPr>
          <w:rFonts w:ascii="Times New Roman" w:hAnsi="Times New Roman" w:cs="Times New Roman"/>
          <w:sz w:val="24"/>
          <w:szCs w:val="24"/>
        </w:rPr>
      </w:pPr>
    </w:p>
    <w:p w14:paraId="0C51499E" w14:textId="1BC8CCB1" w:rsidR="001A0D4C" w:rsidRPr="00B97AB1" w:rsidRDefault="001A0D4C" w:rsidP="002D14F4">
      <w:pPr>
        <w:pStyle w:val="NoSpacing"/>
        <w:numPr>
          <w:ilvl w:val="0"/>
          <w:numId w:val="3"/>
        </w:numPr>
        <w:ind w:left="360"/>
        <w:rPr>
          <w:rFonts w:ascii="Times New Roman" w:hAnsi="Times New Roman" w:cs="Times New Roman"/>
          <w:sz w:val="24"/>
          <w:szCs w:val="24"/>
        </w:rPr>
      </w:pPr>
      <w:r w:rsidRPr="00B97AB1">
        <w:rPr>
          <w:rFonts w:ascii="Times New Roman" w:hAnsi="Times New Roman" w:cs="Times New Roman"/>
          <w:sz w:val="24"/>
          <w:szCs w:val="24"/>
        </w:rPr>
        <w:t>A County Committee shall consist of members duly elected by the units as prescribed in the Constitution</w:t>
      </w:r>
      <w:r w:rsidR="00517F48">
        <w:rPr>
          <w:rFonts w:ascii="Times New Roman" w:hAnsi="Times New Roman" w:cs="Times New Roman"/>
          <w:sz w:val="24"/>
          <w:szCs w:val="24"/>
        </w:rPr>
        <w:t xml:space="preserve"> </w:t>
      </w:r>
      <w:r w:rsidRPr="00B97AB1">
        <w:rPr>
          <w:rFonts w:ascii="Times New Roman" w:hAnsi="Times New Roman" w:cs="Times New Roman"/>
          <w:sz w:val="24"/>
          <w:szCs w:val="24"/>
        </w:rPr>
        <w:t>and</w:t>
      </w:r>
      <w:r>
        <w:rPr>
          <w:rFonts w:ascii="Times New Roman" w:hAnsi="Times New Roman" w:cs="Times New Roman"/>
          <w:sz w:val="24"/>
          <w:szCs w:val="24"/>
        </w:rPr>
        <w:t xml:space="preserve"> </w:t>
      </w:r>
      <w:r w:rsidRPr="00B97AB1">
        <w:rPr>
          <w:rFonts w:ascii="Times New Roman" w:hAnsi="Times New Roman" w:cs="Times New Roman"/>
          <w:sz w:val="24"/>
          <w:szCs w:val="24"/>
        </w:rPr>
        <w:t>Bylaws</w:t>
      </w:r>
      <w:r>
        <w:rPr>
          <w:rFonts w:ascii="Times New Roman" w:hAnsi="Times New Roman" w:cs="Times New Roman"/>
          <w:sz w:val="24"/>
          <w:szCs w:val="24"/>
        </w:rPr>
        <w:t xml:space="preserve"> </w:t>
      </w:r>
      <w:r w:rsidRPr="00B97AB1">
        <w:rPr>
          <w:rFonts w:ascii="Times New Roman" w:hAnsi="Times New Roman" w:cs="Times New Roman"/>
          <w:sz w:val="24"/>
          <w:szCs w:val="24"/>
        </w:rPr>
        <w:t>and</w:t>
      </w:r>
      <w:r>
        <w:rPr>
          <w:rFonts w:ascii="Times New Roman" w:hAnsi="Times New Roman" w:cs="Times New Roman"/>
          <w:sz w:val="24"/>
          <w:szCs w:val="24"/>
        </w:rPr>
        <w:t xml:space="preserve"> </w:t>
      </w:r>
      <w:r w:rsidRPr="00B97AB1">
        <w:rPr>
          <w:rFonts w:ascii="Times New Roman" w:hAnsi="Times New Roman" w:cs="Times New Roman"/>
          <w:sz w:val="24"/>
          <w:szCs w:val="24"/>
        </w:rPr>
        <w:t>shall</w:t>
      </w:r>
      <w:r>
        <w:rPr>
          <w:rFonts w:ascii="Times New Roman" w:hAnsi="Times New Roman" w:cs="Times New Roman"/>
          <w:sz w:val="24"/>
          <w:szCs w:val="24"/>
        </w:rPr>
        <w:t xml:space="preserve"> </w:t>
      </w:r>
      <w:r w:rsidRPr="00B97AB1">
        <w:rPr>
          <w:rFonts w:ascii="Times New Roman" w:hAnsi="Times New Roman" w:cs="Times New Roman"/>
          <w:sz w:val="24"/>
          <w:szCs w:val="24"/>
        </w:rPr>
        <w:t>be</w:t>
      </w:r>
      <w:r>
        <w:rPr>
          <w:rFonts w:ascii="Times New Roman" w:hAnsi="Times New Roman" w:cs="Times New Roman"/>
          <w:sz w:val="24"/>
          <w:szCs w:val="24"/>
        </w:rPr>
        <w:t xml:space="preserve"> </w:t>
      </w:r>
      <w:r w:rsidRPr="00B97AB1">
        <w:rPr>
          <w:rFonts w:ascii="Times New Roman" w:hAnsi="Times New Roman" w:cs="Times New Roman"/>
          <w:sz w:val="24"/>
          <w:szCs w:val="24"/>
        </w:rPr>
        <w:t>known</w:t>
      </w:r>
      <w:r>
        <w:rPr>
          <w:rFonts w:ascii="Times New Roman" w:hAnsi="Times New Roman" w:cs="Times New Roman"/>
          <w:sz w:val="24"/>
          <w:szCs w:val="24"/>
        </w:rPr>
        <w:t xml:space="preserve"> </w:t>
      </w:r>
      <w:r w:rsidRPr="00B97AB1">
        <w:rPr>
          <w:rFonts w:ascii="Times New Roman" w:hAnsi="Times New Roman" w:cs="Times New Roman"/>
          <w:sz w:val="24"/>
          <w:szCs w:val="24"/>
        </w:rPr>
        <w:t>as</w:t>
      </w:r>
      <w:r>
        <w:rPr>
          <w:rFonts w:ascii="Times New Roman" w:hAnsi="Times New Roman" w:cs="Times New Roman"/>
          <w:sz w:val="24"/>
          <w:szCs w:val="24"/>
        </w:rPr>
        <w:t xml:space="preserve"> __________________________ </w:t>
      </w:r>
      <w:r w:rsidRPr="00B97AB1">
        <w:rPr>
          <w:rFonts w:ascii="Times New Roman" w:hAnsi="Times New Roman" w:cs="Times New Roman"/>
          <w:sz w:val="24"/>
          <w:szCs w:val="24"/>
        </w:rPr>
        <w:t>County Committee of the American Legion Auxiliary, Department of New York, Inc.</w:t>
      </w:r>
    </w:p>
    <w:p w14:paraId="2581FB9B" w14:textId="77777777" w:rsidR="001A0D4C" w:rsidRPr="00B97AB1" w:rsidRDefault="001A0D4C" w:rsidP="002D14F4">
      <w:pPr>
        <w:pStyle w:val="NoSpacing"/>
        <w:numPr>
          <w:ilvl w:val="0"/>
          <w:numId w:val="1"/>
        </w:numPr>
        <w:ind w:left="720"/>
        <w:rPr>
          <w:rFonts w:ascii="Times New Roman" w:hAnsi="Times New Roman" w:cs="Times New Roman"/>
          <w:sz w:val="24"/>
          <w:szCs w:val="24"/>
        </w:rPr>
      </w:pPr>
      <w:r w:rsidRPr="00B97AB1">
        <w:rPr>
          <w:rFonts w:ascii="Times New Roman" w:hAnsi="Times New Roman" w:cs="Times New Roman"/>
          <w:sz w:val="24"/>
          <w:szCs w:val="24"/>
        </w:rPr>
        <w:t>The Units in the County shall be represented on the County C</w:t>
      </w:r>
      <w:r>
        <w:rPr>
          <w:rFonts w:ascii="Times New Roman" w:hAnsi="Times New Roman" w:cs="Times New Roman"/>
          <w:sz w:val="24"/>
          <w:szCs w:val="24"/>
        </w:rPr>
        <w:t xml:space="preserve">ommittee by the President of </w:t>
      </w:r>
      <w:r w:rsidRPr="00B97AB1">
        <w:rPr>
          <w:rFonts w:ascii="Times New Roman" w:hAnsi="Times New Roman" w:cs="Times New Roman"/>
          <w:sz w:val="24"/>
          <w:szCs w:val="24"/>
        </w:rPr>
        <w:t>the</w:t>
      </w:r>
      <w:r>
        <w:rPr>
          <w:rFonts w:ascii="Times New Roman" w:hAnsi="Times New Roman" w:cs="Times New Roman"/>
          <w:sz w:val="24"/>
          <w:szCs w:val="24"/>
        </w:rPr>
        <w:t xml:space="preserve"> U</w:t>
      </w:r>
      <w:r w:rsidRPr="00B97AB1">
        <w:rPr>
          <w:rFonts w:ascii="Times New Roman" w:hAnsi="Times New Roman" w:cs="Times New Roman"/>
          <w:sz w:val="24"/>
          <w:szCs w:val="24"/>
        </w:rPr>
        <w:t>nit</w:t>
      </w:r>
      <w:r>
        <w:rPr>
          <w:rFonts w:ascii="Times New Roman" w:hAnsi="Times New Roman" w:cs="Times New Roman"/>
          <w:sz w:val="24"/>
          <w:szCs w:val="24"/>
        </w:rPr>
        <w:t xml:space="preserve"> </w:t>
      </w:r>
      <w:r w:rsidRPr="00B97AB1">
        <w:rPr>
          <w:rFonts w:ascii="Times New Roman" w:hAnsi="Times New Roman" w:cs="Times New Roman"/>
          <w:sz w:val="24"/>
          <w:szCs w:val="24"/>
        </w:rPr>
        <w:t>and two members for the first ten (10) members and one</w:t>
      </w:r>
      <w:r>
        <w:rPr>
          <w:rFonts w:ascii="Times New Roman" w:hAnsi="Times New Roman" w:cs="Times New Roman"/>
          <w:sz w:val="24"/>
          <w:szCs w:val="24"/>
        </w:rPr>
        <w:t xml:space="preserve"> (1)</w:t>
      </w:r>
      <w:r w:rsidRPr="00B97AB1">
        <w:rPr>
          <w:rFonts w:ascii="Times New Roman" w:hAnsi="Times New Roman" w:cs="Times New Roman"/>
          <w:sz w:val="24"/>
          <w:szCs w:val="24"/>
        </w:rPr>
        <w:t xml:space="preserve"> additional </w:t>
      </w:r>
      <w:r>
        <w:rPr>
          <w:rFonts w:ascii="Times New Roman" w:hAnsi="Times New Roman" w:cs="Times New Roman"/>
          <w:sz w:val="24"/>
          <w:szCs w:val="24"/>
        </w:rPr>
        <w:t xml:space="preserve">member for each additional </w:t>
      </w:r>
      <w:r w:rsidRPr="00B97AB1">
        <w:rPr>
          <w:rFonts w:ascii="Times New Roman" w:hAnsi="Times New Roman" w:cs="Times New Roman"/>
          <w:sz w:val="24"/>
          <w:szCs w:val="24"/>
        </w:rPr>
        <w:t>fifty</w:t>
      </w:r>
      <w:r>
        <w:rPr>
          <w:rFonts w:ascii="Times New Roman" w:hAnsi="Times New Roman" w:cs="Times New Roman"/>
          <w:sz w:val="24"/>
          <w:szCs w:val="24"/>
        </w:rPr>
        <w:t xml:space="preserve"> </w:t>
      </w:r>
      <w:r w:rsidRPr="00B97AB1">
        <w:rPr>
          <w:rFonts w:ascii="Times New Roman" w:hAnsi="Times New Roman" w:cs="Times New Roman"/>
          <w:sz w:val="24"/>
          <w:szCs w:val="24"/>
        </w:rPr>
        <w:t>(50) members or major fraction thereof.</w:t>
      </w:r>
    </w:p>
    <w:p w14:paraId="069E2E8C" w14:textId="77777777" w:rsidR="001A0D4C" w:rsidRDefault="001A0D4C" w:rsidP="002D14F4">
      <w:pPr>
        <w:pStyle w:val="NoSpacing"/>
        <w:rPr>
          <w:rFonts w:ascii="Times New Roman" w:hAnsi="Times New Roman" w:cs="Times New Roman"/>
          <w:sz w:val="24"/>
          <w:szCs w:val="24"/>
        </w:rPr>
      </w:pPr>
    </w:p>
    <w:p w14:paraId="7D6C5E0A" w14:textId="38E416BB" w:rsidR="001A0D4C" w:rsidRPr="00B97AB1" w:rsidRDefault="001A0D4C" w:rsidP="002D14F4">
      <w:pPr>
        <w:pStyle w:val="NoSpacing"/>
        <w:numPr>
          <w:ilvl w:val="0"/>
          <w:numId w:val="3"/>
        </w:numPr>
        <w:ind w:left="360"/>
        <w:rPr>
          <w:rFonts w:ascii="Times New Roman" w:hAnsi="Times New Roman" w:cs="Times New Roman"/>
          <w:sz w:val="24"/>
          <w:szCs w:val="24"/>
        </w:rPr>
      </w:pPr>
      <w:r w:rsidRPr="00B97AB1">
        <w:rPr>
          <w:rFonts w:ascii="Times New Roman" w:hAnsi="Times New Roman" w:cs="Times New Roman"/>
          <w:sz w:val="24"/>
          <w:szCs w:val="24"/>
        </w:rPr>
        <w:t xml:space="preserve">The County Committee shall elect a President, </w:t>
      </w:r>
      <w:r w:rsidR="00517F48">
        <w:rPr>
          <w:rFonts w:ascii="Times New Roman" w:hAnsi="Times New Roman" w:cs="Times New Roman"/>
          <w:sz w:val="24"/>
          <w:szCs w:val="24"/>
        </w:rPr>
        <w:t>one</w:t>
      </w:r>
      <w:r w:rsidRPr="00B97AB1">
        <w:rPr>
          <w:rFonts w:ascii="Times New Roman" w:hAnsi="Times New Roman" w:cs="Times New Roman"/>
          <w:sz w:val="24"/>
          <w:szCs w:val="24"/>
        </w:rPr>
        <w:t xml:space="preserve"> or more </w:t>
      </w:r>
      <w:r w:rsidR="00D64AA3">
        <w:rPr>
          <w:rFonts w:ascii="Times New Roman" w:hAnsi="Times New Roman" w:cs="Times New Roman"/>
          <w:sz w:val="24"/>
          <w:szCs w:val="24"/>
        </w:rPr>
        <w:t>Vice Pres</w:t>
      </w:r>
      <w:r w:rsidRPr="00B97AB1">
        <w:rPr>
          <w:rFonts w:ascii="Times New Roman" w:hAnsi="Times New Roman" w:cs="Times New Roman"/>
          <w:sz w:val="24"/>
          <w:szCs w:val="24"/>
        </w:rPr>
        <w:t xml:space="preserve">idents, a </w:t>
      </w:r>
      <w:r w:rsidR="00D41EFF" w:rsidRPr="00B97AB1">
        <w:rPr>
          <w:rFonts w:ascii="Times New Roman" w:hAnsi="Times New Roman" w:cs="Times New Roman"/>
          <w:sz w:val="24"/>
          <w:szCs w:val="24"/>
        </w:rPr>
        <w:t>Secretary,</w:t>
      </w:r>
      <w:r w:rsidRPr="00B97AB1">
        <w:rPr>
          <w:rFonts w:ascii="Times New Roman" w:hAnsi="Times New Roman" w:cs="Times New Roman"/>
          <w:sz w:val="24"/>
          <w:szCs w:val="24"/>
        </w:rPr>
        <w:t xml:space="preserve"> and a Treasurer, the same to be elected annually</w:t>
      </w:r>
      <w:r w:rsidR="00D64AA3">
        <w:rPr>
          <w:rFonts w:ascii="Times New Roman" w:hAnsi="Times New Roman" w:cs="Times New Roman"/>
          <w:sz w:val="24"/>
          <w:szCs w:val="24"/>
        </w:rPr>
        <w:t>,</w:t>
      </w:r>
      <w:r w:rsidRPr="00B97AB1">
        <w:rPr>
          <w:rFonts w:ascii="Times New Roman" w:hAnsi="Times New Roman" w:cs="Times New Roman"/>
          <w:sz w:val="24"/>
          <w:szCs w:val="24"/>
        </w:rPr>
        <w:t xml:space="preserve"> at a regular or special County meeting at least thirty</w:t>
      </w:r>
      <w:r>
        <w:rPr>
          <w:rFonts w:ascii="Times New Roman" w:hAnsi="Times New Roman" w:cs="Times New Roman"/>
          <w:sz w:val="24"/>
          <w:szCs w:val="24"/>
        </w:rPr>
        <w:t xml:space="preserve"> (</w:t>
      </w:r>
      <w:r w:rsidRPr="00B97AB1">
        <w:rPr>
          <w:rFonts w:ascii="Times New Roman" w:hAnsi="Times New Roman" w:cs="Times New Roman"/>
          <w:sz w:val="24"/>
          <w:szCs w:val="24"/>
        </w:rPr>
        <w:t>30) days prior</w:t>
      </w:r>
      <w:r>
        <w:rPr>
          <w:rFonts w:ascii="Times New Roman" w:hAnsi="Times New Roman" w:cs="Times New Roman"/>
          <w:sz w:val="24"/>
          <w:szCs w:val="24"/>
        </w:rPr>
        <w:t xml:space="preserve"> </w:t>
      </w:r>
      <w:r w:rsidRPr="00B97AB1">
        <w:rPr>
          <w:rFonts w:ascii="Times New Roman" w:hAnsi="Times New Roman" w:cs="Times New Roman"/>
          <w:sz w:val="24"/>
          <w:szCs w:val="24"/>
        </w:rPr>
        <w:t>to</w:t>
      </w:r>
      <w:r>
        <w:rPr>
          <w:rFonts w:ascii="Times New Roman" w:hAnsi="Times New Roman" w:cs="Times New Roman"/>
          <w:sz w:val="24"/>
          <w:szCs w:val="24"/>
        </w:rPr>
        <w:t xml:space="preserve"> </w:t>
      </w:r>
      <w:r w:rsidRPr="00B97AB1">
        <w:rPr>
          <w:rFonts w:ascii="Times New Roman" w:hAnsi="Times New Roman" w:cs="Times New Roman"/>
          <w:sz w:val="24"/>
          <w:szCs w:val="24"/>
        </w:rPr>
        <w:t>the</w:t>
      </w:r>
      <w:r>
        <w:rPr>
          <w:rFonts w:ascii="Times New Roman" w:hAnsi="Times New Roman" w:cs="Times New Roman"/>
          <w:sz w:val="24"/>
          <w:szCs w:val="24"/>
        </w:rPr>
        <w:t xml:space="preserve"> </w:t>
      </w:r>
      <w:r w:rsidRPr="00B97AB1">
        <w:rPr>
          <w:rFonts w:ascii="Times New Roman" w:hAnsi="Times New Roman" w:cs="Times New Roman"/>
          <w:sz w:val="24"/>
          <w:szCs w:val="24"/>
        </w:rPr>
        <w:t>opening of Department Convention</w:t>
      </w:r>
      <w:r w:rsidR="00D64AA3">
        <w:rPr>
          <w:rFonts w:ascii="Times New Roman" w:hAnsi="Times New Roman" w:cs="Times New Roman"/>
          <w:sz w:val="24"/>
          <w:szCs w:val="24"/>
        </w:rPr>
        <w:t>,</w:t>
      </w:r>
      <w:r w:rsidRPr="00B97AB1">
        <w:rPr>
          <w:rFonts w:ascii="Times New Roman" w:hAnsi="Times New Roman" w:cs="Times New Roman"/>
          <w:sz w:val="24"/>
          <w:szCs w:val="24"/>
        </w:rPr>
        <w:t xml:space="preserve"> from</w:t>
      </w:r>
      <w:r>
        <w:rPr>
          <w:rFonts w:ascii="Times New Roman" w:hAnsi="Times New Roman" w:cs="Times New Roman"/>
          <w:sz w:val="24"/>
          <w:szCs w:val="24"/>
        </w:rPr>
        <w:t xml:space="preserve"> </w:t>
      </w:r>
      <w:r w:rsidRPr="00B97AB1">
        <w:rPr>
          <w:rFonts w:ascii="Times New Roman" w:hAnsi="Times New Roman" w:cs="Times New Roman"/>
          <w:sz w:val="24"/>
          <w:szCs w:val="24"/>
        </w:rPr>
        <w:t>the newly elected members to the County Committee.</w:t>
      </w:r>
      <w:r>
        <w:rPr>
          <w:rFonts w:ascii="Times New Roman" w:hAnsi="Times New Roman" w:cs="Times New Roman"/>
          <w:sz w:val="24"/>
          <w:szCs w:val="24"/>
        </w:rPr>
        <w:t xml:space="preserve"> </w:t>
      </w:r>
      <w:r w:rsidRPr="00B97AB1">
        <w:rPr>
          <w:rFonts w:ascii="Times New Roman" w:hAnsi="Times New Roman" w:cs="Times New Roman"/>
          <w:sz w:val="24"/>
          <w:szCs w:val="24"/>
        </w:rPr>
        <w:t>At the close of the Annual Meeting, those elected to office shall assume their respective positions. Wherever possible these positions should be distributed among the Units in the County.</w:t>
      </w:r>
    </w:p>
    <w:p w14:paraId="416093C7" w14:textId="77777777" w:rsidR="001A0D4C" w:rsidRPr="00B97AB1" w:rsidRDefault="001A0D4C" w:rsidP="002D14F4">
      <w:pPr>
        <w:pStyle w:val="NoSpacing"/>
        <w:numPr>
          <w:ilvl w:val="0"/>
          <w:numId w:val="2"/>
        </w:numPr>
        <w:ind w:left="720"/>
        <w:rPr>
          <w:rFonts w:ascii="Times New Roman" w:hAnsi="Times New Roman" w:cs="Times New Roman"/>
          <w:sz w:val="24"/>
          <w:szCs w:val="24"/>
        </w:rPr>
      </w:pPr>
      <w:r w:rsidRPr="00B97AB1">
        <w:rPr>
          <w:rFonts w:ascii="Times New Roman" w:hAnsi="Times New Roman" w:cs="Times New Roman"/>
          <w:sz w:val="24"/>
          <w:szCs w:val="24"/>
        </w:rPr>
        <w:t>In the event of the death or resignation of a County Officer, an election to fill the vacancy shall be held within thirty (30) days of such death or resignation and all County Committee members shall be properly notified of the proposed election.</w:t>
      </w:r>
    </w:p>
    <w:p w14:paraId="311213BC" w14:textId="77777777" w:rsidR="001A0D4C" w:rsidRPr="00B97AB1" w:rsidRDefault="001A0D4C" w:rsidP="002D14F4">
      <w:pPr>
        <w:pStyle w:val="NoSpacing"/>
        <w:ind w:left="360"/>
        <w:rPr>
          <w:rFonts w:ascii="Times New Roman" w:hAnsi="Times New Roman" w:cs="Times New Roman"/>
          <w:sz w:val="24"/>
          <w:szCs w:val="24"/>
        </w:rPr>
      </w:pPr>
    </w:p>
    <w:p w14:paraId="1D8BCFFE" w14:textId="2339E4D0"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The Vice Presidents of the County may assume the duties of Children &amp;</w:t>
      </w:r>
      <w:r>
        <w:rPr>
          <w:rFonts w:ascii="Times New Roman" w:hAnsi="Times New Roman" w:cs="Times New Roman"/>
          <w:sz w:val="24"/>
          <w:szCs w:val="24"/>
        </w:rPr>
        <w:t xml:space="preserve"> </w:t>
      </w:r>
      <w:r w:rsidRPr="00B97AB1">
        <w:rPr>
          <w:rFonts w:ascii="Times New Roman" w:hAnsi="Times New Roman" w:cs="Times New Roman"/>
          <w:sz w:val="24"/>
          <w:szCs w:val="24"/>
        </w:rPr>
        <w:t>Youth Committee and the Veterans Affairs and Rehabilitation Committee.</w:t>
      </w:r>
    </w:p>
    <w:p w14:paraId="17B6FBB2" w14:textId="77777777" w:rsidR="001A0D4C" w:rsidRPr="00B97AB1" w:rsidRDefault="001A0D4C" w:rsidP="002D14F4">
      <w:pPr>
        <w:pStyle w:val="NoSpacing"/>
        <w:rPr>
          <w:rFonts w:ascii="Times New Roman" w:hAnsi="Times New Roman" w:cs="Times New Roman"/>
          <w:sz w:val="24"/>
          <w:szCs w:val="24"/>
        </w:rPr>
      </w:pPr>
    </w:p>
    <w:p w14:paraId="61E2ACE2" w14:textId="44F83B59"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 xml:space="preserve">The County President shall appoint Chairmen of standing committees to conform with those named by the Department President and shall name such other committees as </w:t>
      </w:r>
      <w:r w:rsidR="002D14F4">
        <w:rPr>
          <w:rFonts w:ascii="Times New Roman" w:hAnsi="Times New Roman" w:cs="Times New Roman"/>
          <w:sz w:val="24"/>
          <w:szCs w:val="24"/>
        </w:rPr>
        <w:t>she/he</w:t>
      </w:r>
      <w:r w:rsidRPr="00B97AB1">
        <w:rPr>
          <w:rFonts w:ascii="Times New Roman" w:hAnsi="Times New Roman" w:cs="Times New Roman"/>
          <w:sz w:val="24"/>
          <w:szCs w:val="24"/>
        </w:rPr>
        <w:t xml:space="preserve"> shall deem advisable, subject to the ratification of the County Executive Committee.</w:t>
      </w:r>
      <w:r>
        <w:rPr>
          <w:rFonts w:ascii="Times New Roman" w:hAnsi="Times New Roman" w:cs="Times New Roman"/>
          <w:sz w:val="24"/>
          <w:szCs w:val="24"/>
        </w:rPr>
        <w:t xml:space="preserve"> </w:t>
      </w:r>
      <w:r w:rsidRPr="00B97AB1">
        <w:rPr>
          <w:rFonts w:ascii="Times New Roman" w:hAnsi="Times New Roman" w:cs="Times New Roman"/>
          <w:sz w:val="24"/>
          <w:szCs w:val="24"/>
        </w:rPr>
        <w:t>Wherever possible, the County Chairmen of standing committees should be selected from members of the County Committee.</w:t>
      </w:r>
      <w:r>
        <w:rPr>
          <w:rFonts w:ascii="Times New Roman" w:hAnsi="Times New Roman" w:cs="Times New Roman"/>
          <w:sz w:val="24"/>
          <w:szCs w:val="24"/>
        </w:rPr>
        <w:t xml:space="preserve"> </w:t>
      </w:r>
      <w:r w:rsidRPr="00B97AB1">
        <w:rPr>
          <w:rFonts w:ascii="Times New Roman" w:hAnsi="Times New Roman" w:cs="Times New Roman"/>
          <w:sz w:val="24"/>
          <w:szCs w:val="24"/>
        </w:rPr>
        <w:t>If such appointed Chairmen are not members of the County Committee, they do not become voting members.</w:t>
      </w:r>
    </w:p>
    <w:p w14:paraId="500F5668" w14:textId="77777777" w:rsidR="001A0D4C" w:rsidRPr="00B97AB1" w:rsidRDefault="001A0D4C" w:rsidP="002D14F4">
      <w:pPr>
        <w:pStyle w:val="NoSpacing"/>
        <w:rPr>
          <w:rFonts w:ascii="Times New Roman" w:hAnsi="Times New Roman" w:cs="Times New Roman"/>
          <w:sz w:val="24"/>
          <w:szCs w:val="24"/>
        </w:rPr>
      </w:pPr>
    </w:p>
    <w:p w14:paraId="7772BABB" w14:textId="477C7D86"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lastRenderedPageBreak/>
        <w:t>Each County shall have what is known as an Executive Committee which shall be composed of three or more elected</w:t>
      </w:r>
      <w:r>
        <w:rPr>
          <w:rFonts w:ascii="Times New Roman" w:hAnsi="Times New Roman" w:cs="Times New Roman"/>
          <w:sz w:val="24"/>
          <w:szCs w:val="24"/>
        </w:rPr>
        <w:t xml:space="preserve"> members, together with the </w:t>
      </w:r>
      <w:r w:rsidRPr="00B97AB1">
        <w:rPr>
          <w:rFonts w:ascii="Times New Roman" w:hAnsi="Times New Roman" w:cs="Times New Roman"/>
          <w:sz w:val="24"/>
          <w:szCs w:val="24"/>
        </w:rPr>
        <w:t>County President, Vice President</w:t>
      </w:r>
      <w:r w:rsidR="002D14F4">
        <w:rPr>
          <w:rFonts w:ascii="Times New Roman" w:hAnsi="Times New Roman" w:cs="Times New Roman"/>
          <w:sz w:val="24"/>
          <w:szCs w:val="24"/>
        </w:rPr>
        <w:t>(</w:t>
      </w:r>
      <w:r w:rsidR="00D64AA3">
        <w:rPr>
          <w:rFonts w:ascii="Times New Roman" w:hAnsi="Times New Roman" w:cs="Times New Roman"/>
          <w:sz w:val="24"/>
          <w:szCs w:val="24"/>
        </w:rPr>
        <w:t>s</w:t>
      </w:r>
      <w:r w:rsidR="002D14F4">
        <w:rPr>
          <w:rFonts w:ascii="Times New Roman" w:hAnsi="Times New Roman" w:cs="Times New Roman"/>
          <w:sz w:val="24"/>
          <w:szCs w:val="24"/>
        </w:rPr>
        <w:t>)</w:t>
      </w:r>
      <w:r w:rsidRPr="00B97AB1">
        <w:rPr>
          <w:rFonts w:ascii="Times New Roman" w:hAnsi="Times New Roman" w:cs="Times New Roman"/>
          <w:sz w:val="24"/>
          <w:szCs w:val="24"/>
        </w:rPr>
        <w:t>, Secretary and Treasurer.</w:t>
      </w:r>
    </w:p>
    <w:p w14:paraId="077287CE" w14:textId="77777777" w:rsidR="001A0D4C" w:rsidRPr="00B97AB1" w:rsidRDefault="001A0D4C" w:rsidP="002D14F4">
      <w:pPr>
        <w:pStyle w:val="NoSpacing"/>
        <w:rPr>
          <w:rFonts w:ascii="Times New Roman" w:hAnsi="Times New Roman" w:cs="Times New Roman"/>
          <w:sz w:val="24"/>
          <w:szCs w:val="24"/>
        </w:rPr>
      </w:pPr>
    </w:p>
    <w:p w14:paraId="4FD0A4A7" w14:textId="6A03C49F"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 xml:space="preserve">The County President shall be under the direction of the District President and shall refer to </w:t>
      </w:r>
      <w:r w:rsidR="002D14F4">
        <w:rPr>
          <w:rFonts w:ascii="Times New Roman" w:hAnsi="Times New Roman" w:cs="Times New Roman"/>
          <w:sz w:val="24"/>
          <w:szCs w:val="24"/>
        </w:rPr>
        <w:t>the District President</w:t>
      </w:r>
      <w:r w:rsidRPr="00B97AB1">
        <w:rPr>
          <w:rFonts w:ascii="Times New Roman" w:hAnsi="Times New Roman" w:cs="Times New Roman"/>
          <w:sz w:val="24"/>
          <w:szCs w:val="24"/>
        </w:rPr>
        <w:t xml:space="preserve"> all disputed points.</w:t>
      </w:r>
    </w:p>
    <w:p w14:paraId="12498B10" w14:textId="77777777" w:rsidR="001A0D4C" w:rsidRPr="00B97AB1" w:rsidRDefault="001A0D4C" w:rsidP="002D14F4">
      <w:pPr>
        <w:pStyle w:val="NoSpacing"/>
        <w:rPr>
          <w:rFonts w:ascii="Times New Roman" w:hAnsi="Times New Roman" w:cs="Times New Roman"/>
          <w:sz w:val="24"/>
          <w:szCs w:val="24"/>
        </w:rPr>
      </w:pPr>
    </w:p>
    <w:p w14:paraId="2A68A9F9" w14:textId="609A4B3C"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In a County with two or more Units NO County President shall be eligible for election to that office for more than two (2) consecutive terms.</w:t>
      </w:r>
    </w:p>
    <w:p w14:paraId="0C4D820A" w14:textId="77777777" w:rsidR="001A0D4C" w:rsidRPr="00B97AB1" w:rsidRDefault="001A0D4C" w:rsidP="002D14F4">
      <w:pPr>
        <w:pStyle w:val="NoSpacing"/>
        <w:rPr>
          <w:rFonts w:ascii="Times New Roman" w:hAnsi="Times New Roman" w:cs="Times New Roman"/>
          <w:sz w:val="24"/>
          <w:szCs w:val="24"/>
        </w:rPr>
      </w:pPr>
    </w:p>
    <w:p w14:paraId="14825F2D" w14:textId="75FE493D"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The County Secretary shall keep minutes of</w:t>
      </w:r>
      <w:r>
        <w:rPr>
          <w:rFonts w:ascii="Times New Roman" w:hAnsi="Times New Roman" w:cs="Times New Roman"/>
          <w:sz w:val="24"/>
          <w:szCs w:val="24"/>
        </w:rPr>
        <w:t xml:space="preserve"> </w:t>
      </w:r>
      <w:r w:rsidRPr="00B97AB1">
        <w:rPr>
          <w:rFonts w:ascii="Times New Roman" w:hAnsi="Times New Roman" w:cs="Times New Roman"/>
          <w:sz w:val="24"/>
          <w:szCs w:val="24"/>
        </w:rPr>
        <w:t>all meetings and shall send to</w:t>
      </w:r>
      <w:r>
        <w:rPr>
          <w:rFonts w:ascii="Times New Roman" w:hAnsi="Times New Roman" w:cs="Times New Roman"/>
          <w:sz w:val="24"/>
          <w:szCs w:val="24"/>
        </w:rPr>
        <w:t xml:space="preserve"> </w:t>
      </w:r>
      <w:r w:rsidRPr="00B97AB1">
        <w:rPr>
          <w:rFonts w:ascii="Times New Roman" w:hAnsi="Times New Roman" w:cs="Times New Roman"/>
          <w:sz w:val="24"/>
          <w:szCs w:val="24"/>
        </w:rPr>
        <w:t>the</w:t>
      </w:r>
      <w:r>
        <w:rPr>
          <w:rFonts w:ascii="Times New Roman" w:hAnsi="Times New Roman" w:cs="Times New Roman"/>
          <w:sz w:val="24"/>
          <w:szCs w:val="24"/>
        </w:rPr>
        <w:t xml:space="preserve"> </w:t>
      </w:r>
      <w:r w:rsidRPr="00B97AB1">
        <w:rPr>
          <w:rFonts w:ascii="Times New Roman" w:hAnsi="Times New Roman" w:cs="Times New Roman"/>
          <w:sz w:val="24"/>
          <w:szCs w:val="24"/>
        </w:rPr>
        <w:t xml:space="preserve">District President and all Units in </w:t>
      </w:r>
      <w:r w:rsidR="00D41EFF">
        <w:rPr>
          <w:rFonts w:ascii="Times New Roman" w:hAnsi="Times New Roman" w:cs="Times New Roman"/>
          <w:sz w:val="24"/>
          <w:szCs w:val="24"/>
        </w:rPr>
        <w:t>the respective</w:t>
      </w:r>
      <w:r w:rsidRPr="00B97AB1">
        <w:rPr>
          <w:rFonts w:ascii="Times New Roman" w:hAnsi="Times New Roman" w:cs="Times New Roman"/>
          <w:sz w:val="24"/>
          <w:szCs w:val="24"/>
        </w:rPr>
        <w:t xml:space="preserve"> County PROMPTLY</w:t>
      </w:r>
      <w:r>
        <w:rPr>
          <w:rFonts w:ascii="Times New Roman" w:hAnsi="Times New Roman" w:cs="Times New Roman"/>
          <w:sz w:val="24"/>
          <w:szCs w:val="24"/>
        </w:rPr>
        <w:t xml:space="preserve"> </w:t>
      </w:r>
      <w:r w:rsidRPr="00B97AB1">
        <w:rPr>
          <w:rFonts w:ascii="Times New Roman" w:hAnsi="Times New Roman" w:cs="Times New Roman"/>
          <w:sz w:val="24"/>
          <w:szCs w:val="24"/>
        </w:rPr>
        <w:t>the names and addresses of the newly elected officers.</w:t>
      </w:r>
    </w:p>
    <w:p w14:paraId="6889F4E5" w14:textId="77777777" w:rsidR="001A0D4C" w:rsidRPr="00B97AB1" w:rsidRDefault="001A0D4C" w:rsidP="002D14F4">
      <w:pPr>
        <w:pStyle w:val="NoSpacing"/>
        <w:rPr>
          <w:rFonts w:ascii="Times New Roman" w:hAnsi="Times New Roman" w:cs="Times New Roman"/>
          <w:sz w:val="24"/>
          <w:szCs w:val="24"/>
        </w:rPr>
      </w:pPr>
    </w:p>
    <w:p w14:paraId="0F84F433" w14:textId="02E38A76"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At each meeting of the County Committee, the County Secretary shall call the roll, members responding. This roll call shall be for the purpose of recording the attendance only.</w:t>
      </w:r>
      <w:r>
        <w:rPr>
          <w:rFonts w:ascii="Times New Roman" w:hAnsi="Times New Roman" w:cs="Times New Roman"/>
          <w:sz w:val="24"/>
          <w:szCs w:val="24"/>
        </w:rPr>
        <w:t xml:space="preserve"> </w:t>
      </w:r>
      <w:r w:rsidRPr="00B97AB1">
        <w:rPr>
          <w:rFonts w:ascii="Times New Roman" w:hAnsi="Times New Roman" w:cs="Times New Roman"/>
          <w:sz w:val="24"/>
          <w:szCs w:val="24"/>
        </w:rPr>
        <w:t>The absence of any member of the County Committee from two consecutive meetings of the</w:t>
      </w:r>
      <w:r>
        <w:rPr>
          <w:rFonts w:ascii="Times New Roman" w:hAnsi="Times New Roman" w:cs="Times New Roman"/>
          <w:sz w:val="24"/>
          <w:szCs w:val="24"/>
        </w:rPr>
        <w:t xml:space="preserve"> </w:t>
      </w:r>
      <w:r w:rsidRPr="00B97AB1">
        <w:rPr>
          <w:rFonts w:ascii="Times New Roman" w:hAnsi="Times New Roman" w:cs="Times New Roman"/>
          <w:sz w:val="24"/>
          <w:szCs w:val="24"/>
        </w:rPr>
        <w:t xml:space="preserve">County shall be reported by the County Secretary to the Executive Committee of the Unit </w:t>
      </w:r>
      <w:r w:rsidR="00D41EFF">
        <w:rPr>
          <w:rFonts w:ascii="Times New Roman" w:hAnsi="Times New Roman" w:cs="Times New Roman"/>
          <w:sz w:val="24"/>
          <w:szCs w:val="24"/>
        </w:rPr>
        <w:t xml:space="preserve">the member </w:t>
      </w:r>
      <w:r w:rsidRPr="00B97AB1">
        <w:rPr>
          <w:rFonts w:ascii="Times New Roman" w:hAnsi="Times New Roman" w:cs="Times New Roman"/>
          <w:sz w:val="24"/>
          <w:szCs w:val="24"/>
        </w:rPr>
        <w:t xml:space="preserve">represents. The Executive Committee of the Unit shall give notice to said member to appear before said </w:t>
      </w:r>
      <w:r>
        <w:rPr>
          <w:rFonts w:ascii="Times New Roman" w:hAnsi="Times New Roman" w:cs="Times New Roman"/>
          <w:sz w:val="24"/>
          <w:szCs w:val="24"/>
        </w:rPr>
        <w:t>committee</w:t>
      </w:r>
      <w:r w:rsidRPr="00B97AB1">
        <w:rPr>
          <w:rFonts w:ascii="Times New Roman" w:hAnsi="Times New Roman" w:cs="Times New Roman"/>
          <w:sz w:val="24"/>
          <w:szCs w:val="24"/>
        </w:rPr>
        <w:t xml:space="preserve"> and answer </w:t>
      </w:r>
      <w:r w:rsidR="00D64AA3" w:rsidRPr="00B97AB1">
        <w:rPr>
          <w:rFonts w:ascii="Times New Roman" w:hAnsi="Times New Roman" w:cs="Times New Roman"/>
          <w:sz w:val="24"/>
          <w:szCs w:val="24"/>
        </w:rPr>
        <w:t>therefor</w:t>
      </w:r>
      <w:r w:rsidRPr="00B97AB1">
        <w:rPr>
          <w:rFonts w:ascii="Times New Roman" w:hAnsi="Times New Roman" w:cs="Times New Roman"/>
          <w:sz w:val="24"/>
          <w:szCs w:val="24"/>
        </w:rPr>
        <w:t xml:space="preserve">. In case </w:t>
      </w:r>
      <w:r w:rsidR="00D41EFF">
        <w:rPr>
          <w:rFonts w:ascii="Times New Roman" w:hAnsi="Times New Roman" w:cs="Times New Roman"/>
          <w:sz w:val="24"/>
          <w:szCs w:val="24"/>
        </w:rPr>
        <w:t>said member</w:t>
      </w:r>
      <w:r w:rsidRPr="00B97AB1">
        <w:rPr>
          <w:rFonts w:ascii="Times New Roman" w:hAnsi="Times New Roman" w:cs="Times New Roman"/>
          <w:sz w:val="24"/>
          <w:szCs w:val="24"/>
        </w:rPr>
        <w:t xml:space="preserve"> does not appear or in case </w:t>
      </w:r>
      <w:r w:rsidR="00D41EFF">
        <w:rPr>
          <w:rFonts w:ascii="Times New Roman" w:hAnsi="Times New Roman" w:cs="Times New Roman"/>
          <w:sz w:val="24"/>
          <w:szCs w:val="24"/>
        </w:rPr>
        <w:t>the</w:t>
      </w:r>
      <w:r>
        <w:rPr>
          <w:rFonts w:ascii="Times New Roman" w:hAnsi="Times New Roman" w:cs="Times New Roman"/>
          <w:sz w:val="24"/>
          <w:szCs w:val="24"/>
        </w:rPr>
        <w:t xml:space="preserve"> </w:t>
      </w:r>
      <w:r w:rsidRPr="00B97AB1">
        <w:rPr>
          <w:rFonts w:ascii="Times New Roman" w:hAnsi="Times New Roman" w:cs="Times New Roman"/>
          <w:sz w:val="24"/>
          <w:szCs w:val="24"/>
        </w:rPr>
        <w:t>answer</w:t>
      </w:r>
      <w:r w:rsidR="00D41EFF">
        <w:rPr>
          <w:rFonts w:ascii="Times New Roman" w:hAnsi="Times New Roman" w:cs="Times New Roman"/>
          <w:sz w:val="24"/>
          <w:szCs w:val="24"/>
        </w:rPr>
        <w:t xml:space="preserve"> given</w:t>
      </w:r>
      <w:r w:rsidRPr="00B97AB1">
        <w:rPr>
          <w:rFonts w:ascii="Times New Roman" w:hAnsi="Times New Roman" w:cs="Times New Roman"/>
          <w:sz w:val="24"/>
          <w:szCs w:val="24"/>
        </w:rPr>
        <w:t xml:space="preserve"> is not considered satisfactory, said Unit shall declare </w:t>
      </w:r>
      <w:r w:rsidR="00D41EFF">
        <w:rPr>
          <w:rFonts w:ascii="Times New Roman" w:hAnsi="Times New Roman" w:cs="Times New Roman"/>
          <w:sz w:val="24"/>
          <w:szCs w:val="24"/>
        </w:rPr>
        <w:t xml:space="preserve">said member’s </w:t>
      </w:r>
      <w:r w:rsidRPr="00B97AB1">
        <w:rPr>
          <w:rFonts w:ascii="Times New Roman" w:hAnsi="Times New Roman" w:cs="Times New Roman"/>
          <w:sz w:val="24"/>
          <w:szCs w:val="24"/>
        </w:rPr>
        <w:t>election void and shall elect</w:t>
      </w:r>
      <w:r>
        <w:rPr>
          <w:rFonts w:ascii="Times New Roman" w:hAnsi="Times New Roman" w:cs="Times New Roman"/>
          <w:sz w:val="24"/>
          <w:szCs w:val="24"/>
        </w:rPr>
        <w:t xml:space="preserve"> </w:t>
      </w:r>
      <w:r w:rsidRPr="00B97AB1">
        <w:rPr>
          <w:rFonts w:ascii="Times New Roman" w:hAnsi="Times New Roman" w:cs="Times New Roman"/>
          <w:sz w:val="24"/>
          <w:szCs w:val="24"/>
        </w:rPr>
        <w:t>another member in her</w:t>
      </w:r>
      <w:r w:rsidR="00D41EFF">
        <w:rPr>
          <w:rFonts w:ascii="Times New Roman" w:hAnsi="Times New Roman" w:cs="Times New Roman"/>
          <w:sz w:val="24"/>
          <w:szCs w:val="24"/>
        </w:rPr>
        <w:t>/his</w:t>
      </w:r>
      <w:r w:rsidRPr="00B97AB1">
        <w:rPr>
          <w:rFonts w:ascii="Times New Roman" w:hAnsi="Times New Roman" w:cs="Times New Roman"/>
          <w:sz w:val="24"/>
          <w:szCs w:val="24"/>
        </w:rPr>
        <w:t xml:space="preserve"> place.</w:t>
      </w:r>
    </w:p>
    <w:p w14:paraId="7A98F76E" w14:textId="77777777" w:rsidR="001A0D4C" w:rsidRDefault="001A0D4C" w:rsidP="002D14F4">
      <w:pPr>
        <w:pStyle w:val="NoSpacing"/>
        <w:rPr>
          <w:rFonts w:ascii="Times New Roman" w:hAnsi="Times New Roman" w:cs="Times New Roman"/>
          <w:sz w:val="24"/>
          <w:szCs w:val="24"/>
        </w:rPr>
      </w:pPr>
    </w:p>
    <w:p w14:paraId="59592BEC" w14:textId="67D6D7DB" w:rsidR="001A0D4C" w:rsidRPr="00D64AA3" w:rsidRDefault="00D64AA3" w:rsidP="002D14F4">
      <w:pPr>
        <w:pStyle w:val="NoSpacing"/>
        <w:numPr>
          <w:ilvl w:val="0"/>
          <w:numId w:val="6"/>
        </w:numPr>
        <w:ind w:left="360"/>
        <w:rPr>
          <w:rFonts w:ascii="Times New Roman" w:hAnsi="Times New Roman" w:cs="Times New Roman"/>
          <w:sz w:val="24"/>
          <w:szCs w:val="24"/>
        </w:rPr>
      </w:pPr>
      <w:r w:rsidRPr="00D64AA3">
        <w:rPr>
          <w:rFonts w:ascii="Times New Roman" w:hAnsi="Times New Roman" w:cs="Times New Roman"/>
          <w:sz w:val="24"/>
        </w:rPr>
        <w:t>The</w:t>
      </w:r>
      <w:r w:rsidRPr="00D64AA3">
        <w:rPr>
          <w:rFonts w:ascii="Times New Roman" w:hAnsi="Times New Roman" w:cs="Times New Roman"/>
          <w:spacing w:val="8"/>
          <w:sz w:val="24"/>
        </w:rPr>
        <w:t xml:space="preserve"> </w:t>
      </w:r>
      <w:r w:rsidRPr="00D64AA3">
        <w:rPr>
          <w:rFonts w:ascii="Times New Roman" w:hAnsi="Times New Roman" w:cs="Times New Roman"/>
          <w:sz w:val="24"/>
        </w:rPr>
        <w:t>County</w:t>
      </w:r>
      <w:r w:rsidRPr="00D64AA3">
        <w:rPr>
          <w:rFonts w:ascii="Times New Roman" w:hAnsi="Times New Roman" w:cs="Times New Roman"/>
          <w:spacing w:val="17"/>
          <w:sz w:val="24"/>
        </w:rPr>
        <w:t xml:space="preserve"> </w:t>
      </w:r>
      <w:r w:rsidRPr="00D64AA3">
        <w:rPr>
          <w:rFonts w:ascii="Times New Roman" w:hAnsi="Times New Roman" w:cs="Times New Roman"/>
          <w:sz w:val="24"/>
        </w:rPr>
        <w:t>Treasurer</w:t>
      </w:r>
      <w:r w:rsidRPr="00D64AA3">
        <w:rPr>
          <w:rFonts w:ascii="Times New Roman" w:hAnsi="Times New Roman" w:cs="Times New Roman"/>
          <w:spacing w:val="35"/>
          <w:sz w:val="24"/>
        </w:rPr>
        <w:t xml:space="preserve"> </w:t>
      </w:r>
      <w:r w:rsidRPr="00D64AA3">
        <w:rPr>
          <w:rFonts w:ascii="Times New Roman" w:hAnsi="Times New Roman" w:cs="Times New Roman"/>
          <w:sz w:val="24"/>
        </w:rPr>
        <w:t>shall</w:t>
      </w:r>
      <w:r w:rsidRPr="00D64AA3">
        <w:rPr>
          <w:rFonts w:ascii="Times New Roman" w:hAnsi="Times New Roman" w:cs="Times New Roman"/>
          <w:spacing w:val="15"/>
          <w:sz w:val="24"/>
        </w:rPr>
        <w:t xml:space="preserve"> </w:t>
      </w:r>
      <w:r w:rsidRPr="00D64AA3">
        <w:rPr>
          <w:rFonts w:ascii="Times New Roman" w:hAnsi="Times New Roman" w:cs="Times New Roman"/>
          <w:sz w:val="24"/>
        </w:rPr>
        <w:t>receive</w:t>
      </w:r>
      <w:r w:rsidRPr="00D64AA3">
        <w:rPr>
          <w:rFonts w:ascii="Times New Roman" w:hAnsi="Times New Roman" w:cs="Times New Roman"/>
          <w:spacing w:val="20"/>
          <w:sz w:val="24"/>
        </w:rPr>
        <w:t xml:space="preserve"> </w:t>
      </w:r>
      <w:r w:rsidRPr="00D64AA3">
        <w:rPr>
          <w:rFonts w:ascii="Times New Roman" w:hAnsi="Times New Roman" w:cs="Times New Roman"/>
          <w:sz w:val="24"/>
        </w:rPr>
        <w:t>all</w:t>
      </w:r>
      <w:r w:rsidRPr="00D64AA3">
        <w:rPr>
          <w:rFonts w:ascii="Times New Roman" w:hAnsi="Times New Roman" w:cs="Times New Roman"/>
          <w:spacing w:val="11"/>
          <w:sz w:val="24"/>
        </w:rPr>
        <w:t xml:space="preserve"> </w:t>
      </w:r>
      <w:r w:rsidRPr="00D64AA3">
        <w:rPr>
          <w:rFonts w:ascii="Times New Roman" w:hAnsi="Times New Roman" w:cs="Times New Roman"/>
          <w:sz w:val="24"/>
        </w:rPr>
        <w:t>mon</w:t>
      </w:r>
      <w:r>
        <w:rPr>
          <w:rFonts w:ascii="Times New Roman" w:hAnsi="Times New Roman" w:cs="Times New Roman"/>
          <w:sz w:val="24"/>
        </w:rPr>
        <w:t>ies</w:t>
      </w:r>
      <w:r w:rsidRPr="00D64AA3">
        <w:rPr>
          <w:rFonts w:ascii="Times New Roman" w:hAnsi="Times New Roman" w:cs="Times New Roman"/>
          <w:spacing w:val="13"/>
          <w:sz w:val="24"/>
        </w:rPr>
        <w:t xml:space="preserve"> </w:t>
      </w:r>
      <w:r w:rsidRPr="00D64AA3">
        <w:rPr>
          <w:rFonts w:ascii="Times New Roman" w:hAnsi="Times New Roman" w:cs="Times New Roman"/>
          <w:sz w:val="24"/>
        </w:rPr>
        <w:t>and</w:t>
      </w:r>
      <w:r w:rsidRPr="00D64AA3">
        <w:rPr>
          <w:rFonts w:ascii="Times New Roman" w:hAnsi="Times New Roman" w:cs="Times New Roman"/>
          <w:spacing w:val="14"/>
          <w:sz w:val="24"/>
        </w:rPr>
        <w:t xml:space="preserve"> </w:t>
      </w:r>
      <w:r w:rsidRPr="00D64AA3">
        <w:rPr>
          <w:rFonts w:ascii="Times New Roman" w:hAnsi="Times New Roman" w:cs="Times New Roman"/>
          <w:sz w:val="24"/>
        </w:rPr>
        <w:t>send</w:t>
      </w:r>
      <w:r w:rsidRPr="00D64AA3">
        <w:rPr>
          <w:rFonts w:ascii="Times New Roman" w:hAnsi="Times New Roman" w:cs="Times New Roman"/>
          <w:spacing w:val="12"/>
          <w:sz w:val="24"/>
        </w:rPr>
        <w:t xml:space="preserve"> </w:t>
      </w:r>
      <w:r w:rsidRPr="00D64AA3">
        <w:rPr>
          <w:rFonts w:ascii="Times New Roman" w:hAnsi="Times New Roman" w:cs="Times New Roman"/>
          <w:sz w:val="24"/>
        </w:rPr>
        <w:t>to</w:t>
      </w:r>
      <w:r w:rsidRPr="00D64AA3">
        <w:rPr>
          <w:rFonts w:ascii="Times New Roman" w:hAnsi="Times New Roman" w:cs="Times New Roman"/>
          <w:spacing w:val="10"/>
          <w:sz w:val="24"/>
        </w:rPr>
        <w:t xml:space="preserve"> </w:t>
      </w:r>
      <w:r w:rsidRPr="00D64AA3">
        <w:rPr>
          <w:rFonts w:ascii="Times New Roman" w:hAnsi="Times New Roman" w:cs="Times New Roman"/>
          <w:sz w:val="24"/>
        </w:rPr>
        <w:t>the</w:t>
      </w:r>
      <w:r w:rsidRPr="00D64AA3">
        <w:rPr>
          <w:rFonts w:ascii="Times New Roman" w:hAnsi="Times New Roman" w:cs="Times New Roman"/>
          <w:spacing w:val="8"/>
          <w:sz w:val="24"/>
        </w:rPr>
        <w:t xml:space="preserve"> </w:t>
      </w:r>
      <w:r w:rsidRPr="00D64AA3">
        <w:rPr>
          <w:rFonts w:ascii="Times New Roman" w:hAnsi="Times New Roman" w:cs="Times New Roman"/>
          <w:w w:val="103"/>
          <w:sz w:val="24"/>
        </w:rPr>
        <w:t xml:space="preserve">Department </w:t>
      </w:r>
      <w:r w:rsidRPr="00D64AA3">
        <w:rPr>
          <w:rFonts w:ascii="Times New Roman" w:hAnsi="Times New Roman" w:cs="Times New Roman"/>
          <w:sz w:val="24"/>
        </w:rPr>
        <w:t>Treasurer</w:t>
      </w:r>
      <w:r w:rsidRPr="00D64AA3">
        <w:rPr>
          <w:rFonts w:ascii="Times New Roman" w:hAnsi="Times New Roman" w:cs="Times New Roman"/>
          <w:spacing w:val="20"/>
          <w:sz w:val="24"/>
        </w:rPr>
        <w:t xml:space="preserve"> </w:t>
      </w:r>
      <w:r w:rsidRPr="00D64AA3">
        <w:rPr>
          <w:rFonts w:ascii="Times New Roman" w:hAnsi="Times New Roman" w:cs="Times New Roman"/>
          <w:sz w:val="24"/>
        </w:rPr>
        <w:t>as</w:t>
      </w:r>
      <w:r w:rsidRPr="00D64AA3">
        <w:rPr>
          <w:rFonts w:ascii="Times New Roman" w:hAnsi="Times New Roman" w:cs="Times New Roman"/>
          <w:spacing w:val="11"/>
          <w:sz w:val="24"/>
        </w:rPr>
        <w:t xml:space="preserve"> </w:t>
      </w:r>
      <w:r w:rsidRPr="00D64AA3">
        <w:rPr>
          <w:rFonts w:ascii="Times New Roman" w:hAnsi="Times New Roman" w:cs="Times New Roman"/>
          <w:sz w:val="24"/>
        </w:rPr>
        <w:t>promptly</w:t>
      </w:r>
      <w:r w:rsidRPr="00D64AA3">
        <w:rPr>
          <w:rFonts w:ascii="Times New Roman" w:hAnsi="Times New Roman" w:cs="Times New Roman"/>
          <w:spacing w:val="25"/>
          <w:sz w:val="24"/>
        </w:rPr>
        <w:t xml:space="preserve"> </w:t>
      </w:r>
      <w:r w:rsidRPr="00D64AA3">
        <w:rPr>
          <w:rFonts w:ascii="Times New Roman" w:hAnsi="Times New Roman" w:cs="Times New Roman"/>
          <w:sz w:val="24"/>
        </w:rPr>
        <w:t>as</w:t>
      </w:r>
      <w:r w:rsidRPr="00D64AA3">
        <w:rPr>
          <w:rFonts w:ascii="Times New Roman" w:hAnsi="Times New Roman" w:cs="Times New Roman"/>
          <w:spacing w:val="11"/>
          <w:sz w:val="24"/>
        </w:rPr>
        <w:t xml:space="preserve"> </w:t>
      </w:r>
      <w:r w:rsidRPr="00D64AA3">
        <w:rPr>
          <w:rFonts w:ascii="Times New Roman" w:hAnsi="Times New Roman" w:cs="Times New Roman"/>
          <w:sz w:val="24"/>
        </w:rPr>
        <w:t>possible</w:t>
      </w:r>
      <w:r w:rsidR="008A4CF1" w:rsidRPr="00D64AA3">
        <w:rPr>
          <w:rFonts w:ascii="Times New Roman" w:hAnsi="Times New Roman" w:cs="Times New Roman"/>
          <w:sz w:val="24"/>
        </w:rPr>
        <w:t>.</w:t>
      </w:r>
      <w:r w:rsidR="008A4CF1">
        <w:rPr>
          <w:rFonts w:ascii="Times New Roman" w:hAnsi="Times New Roman" w:cs="Times New Roman"/>
          <w:sz w:val="24"/>
        </w:rPr>
        <w:t xml:space="preserve"> </w:t>
      </w:r>
      <w:r w:rsidRPr="00D64AA3">
        <w:rPr>
          <w:rFonts w:ascii="Times New Roman" w:hAnsi="Times New Roman" w:cs="Times New Roman"/>
          <w:sz w:val="24"/>
        </w:rPr>
        <w:t>They</w:t>
      </w:r>
      <w:r w:rsidRPr="00D64AA3">
        <w:rPr>
          <w:rFonts w:ascii="Times New Roman" w:hAnsi="Times New Roman" w:cs="Times New Roman"/>
          <w:spacing w:val="16"/>
          <w:sz w:val="24"/>
        </w:rPr>
        <w:t xml:space="preserve"> </w:t>
      </w:r>
      <w:r w:rsidRPr="00D64AA3">
        <w:rPr>
          <w:rFonts w:ascii="Times New Roman" w:hAnsi="Times New Roman" w:cs="Times New Roman"/>
          <w:sz w:val="24"/>
        </w:rPr>
        <w:t>should</w:t>
      </w:r>
      <w:r w:rsidRPr="00D64AA3">
        <w:rPr>
          <w:rFonts w:ascii="Times New Roman" w:hAnsi="Times New Roman" w:cs="Times New Roman"/>
          <w:spacing w:val="23"/>
          <w:sz w:val="24"/>
        </w:rPr>
        <w:t xml:space="preserve"> </w:t>
      </w:r>
      <w:r w:rsidRPr="00D64AA3">
        <w:rPr>
          <w:rFonts w:ascii="Times New Roman" w:hAnsi="Times New Roman" w:cs="Times New Roman"/>
          <w:sz w:val="24"/>
        </w:rPr>
        <w:t>not</w:t>
      </w:r>
      <w:r w:rsidRPr="00D64AA3">
        <w:rPr>
          <w:rFonts w:ascii="Times New Roman" w:hAnsi="Times New Roman" w:cs="Times New Roman"/>
          <w:spacing w:val="12"/>
          <w:sz w:val="24"/>
        </w:rPr>
        <w:t xml:space="preserve"> </w:t>
      </w:r>
      <w:r w:rsidRPr="00D64AA3">
        <w:rPr>
          <w:rFonts w:ascii="Times New Roman" w:hAnsi="Times New Roman" w:cs="Times New Roman"/>
          <w:sz w:val="24"/>
        </w:rPr>
        <w:t>be</w:t>
      </w:r>
      <w:r w:rsidRPr="00D64AA3">
        <w:rPr>
          <w:rFonts w:ascii="Times New Roman" w:hAnsi="Times New Roman" w:cs="Times New Roman"/>
          <w:spacing w:val="7"/>
          <w:sz w:val="24"/>
        </w:rPr>
        <w:t xml:space="preserve"> </w:t>
      </w:r>
      <w:r w:rsidRPr="00D64AA3">
        <w:rPr>
          <w:rFonts w:ascii="Times New Roman" w:hAnsi="Times New Roman" w:cs="Times New Roman"/>
          <w:sz w:val="24"/>
        </w:rPr>
        <w:t>held</w:t>
      </w:r>
      <w:r w:rsidRPr="00D64AA3">
        <w:rPr>
          <w:rFonts w:ascii="Times New Roman" w:hAnsi="Times New Roman" w:cs="Times New Roman"/>
          <w:spacing w:val="17"/>
          <w:sz w:val="24"/>
        </w:rPr>
        <w:t xml:space="preserve"> </w:t>
      </w:r>
      <w:r w:rsidRPr="00D64AA3">
        <w:rPr>
          <w:rFonts w:ascii="Times New Roman" w:hAnsi="Times New Roman" w:cs="Times New Roman"/>
          <w:sz w:val="24"/>
        </w:rPr>
        <w:t>until</w:t>
      </w:r>
      <w:r w:rsidRPr="00D64AA3">
        <w:rPr>
          <w:rFonts w:ascii="Times New Roman" w:hAnsi="Times New Roman" w:cs="Times New Roman"/>
          <w:spacing w:val="10"/>
          <w:sz w:val="24"/>
        </w:rPr>
        <w:t xml:space="preserve"> </w:t>
      </w:r>
      <w:r w:rsidRPr="00D64AA3">
        <w:rPr>
          <w:rFonts w:ascii="Times New Roman" w:hAnsi="Times New Roman" w:cs="Times New Roman"/>
          <w:sz w:val="24"/>
        </w:rPr>
        <w:t>any</w:t>
      </w:r>
      <w:r w:rsidRPr="00D64AA3">
        <w:rPr>
          <w:rFonts w:ascii="Times New Roman" w:hAnsi="Times New Roman" w:cs="Times New Roman"/>
          <w:spacing w:val="9"/>
          <w:sz w:val="24"/>
        </w:rPr>
        <w:t xml:space="preserve"> </w:t>
      </w:r>
      <w:r w:rsidRPr="00D64AA3">
        <w:rPr>
          <w:rFonts w:ascii="Times New Roman" w:hAnsi="Times New Roman" w:cs="Times New Roman"/>
          <w:sz w:val="24"/>
        </w:rPr>
        <w:t>definite</w:t>
      </w:r>
      <w:r w:rsidRPr="00D64AA3">
        <w:rPr>
          <w:rFonts w:ascii="Times New Roman" w:hAnsi="Times New Roman" w:cs="Times New Roman"/>
          <w:spacing w:val="28"/>
          <w:sz w:val="24"/>
        </w:rPr>
        <w:t xml:space="preserve"> </w:t>
      </w:r>
      <w:r w:rsidRPr="00D64AA3">
        <w:rPr>
          <w:rFonts w:ascii="Times New Roman" w:hAnsi="Times New Roman" w:cs="Times New Roman"/>
          <w:sz w:val="24"/>
        </w:rPr>
        <w:t>date</w:t>
      </w:r>
      <w:r w:rsidR="008A4CF1" w:rsidRPr="00D64AA3">
        <w:rPr>
          <w:rFonts w:ascii="Times New Roman" w:hAnsi="Times New Roman" w:cs="Times New Roman"/>
          <w:sz w:val="24"/>
        </w:rPr>
        <w:t xml:space="preserve">. </w:t>
      </w:r>
      <w:r w:rsidRPr="00D64AA3">
        <w:rPr>
          <w:rFonts w:ascii="Times New Roman" w:hAnsi="Times New Roman" w:cs="Times New Roman"/>
          <w:w w:val="103"/>
          <w:sz w:val="24"/>
        </w:rPr>
        <w:t xml:space="preserve">The </w:t>
      </w:r>
      <w:r w:rsidRPr="00D64AA3">
        <w:rPr>
          <w:rFonts w:ascii="Times New Roman" w:hAnsi="Times New Roman" w:cs="Times New Roman"/>
          <w:sz w:val="24"/>
        </w:rPr>
        <w:t>County</w:t>
      </w:r>
      <w:r w:rsidRPr="00D64AA3">
        <w:rPr>
          <w:rFonts w:ascii="Times New Roman" w:hAnsi="Times New Roman" w:cs="Times New Roman"/>
          <w:spacing w:val="22"/>
          <w:sz w:val="24"/>
        </w:rPr>
        <w:t xml:space="preserve"> </w:t>
      </w:r>
      <w:r w:rsidRPr="00D64AA3">
        <w:rPr>
          <w:rFonts w:ascii="Times New Roman" w:hAnsi="Times New Roman" w:cs="Times New Roman"/>
          <w:sz w:val="24"/>
        </w:rPr>
        <w:t>Treasurer</w:t>
      </w:r>
      <w:r w:rsidRPr="00D64AA3">
        <w:rPr>
          <w:rFonts w:ascii="Times New Roman" w:hAnsi="Times New Roman" w:cs="Times New Roman"/>
          <w:spacing w:val="26"/>
          <w:sz w:val="24"/>
        </w:rPr>
        <w:t xml:space="preserve"> </w:t>
      </w:r>
      <w:r w:rsidRPr="00D64AA3">
        <w:rPr>
          <w:rFonts w:ascii="Times New Roman" w:hAnsi="Times New Roman" w:cs="Times New Roman"/>
          <w:sz w:val="24"/>
        </w:rPr>
        <w:t>shall</w:t>
      </w:r>
      <w:r w:rsidRPr="00D64AA3">
        <w:rPr>
          <w:rFonts w:ascii="Times New Roman" w:hAnsi="Times New Roman" w:cs="Times New Roman"/>
          <w:spacing w:val="13"/>
          <w:sz w:val="24"/>
        </w:rPr>
        <w:t xml:space="preserve"> </w:t>
      </w:r>
      <w:r w:rsidRPr="00D64AA3">
        <w:rPr>
          <w:rFonts w:ascii="Times New Roman" w:hAnsi="Times New Roman" w:cs="Times New Roman"/>
          <w:sz w:val="24"/>
        </w:rPr>
        <w:t>disburse</w:t>
      </w:r>
      <w:r w:rsidRPr="00D64AA3">
        <w:rPr>
          <w:rFonts w:ascii="Times New Roman" w:hAnsi="Times New Roman" w:cs="Times New Roman"/>
          <w:spacing w:val="29"/>
          <w:sz w:val="24"/>
        </w:rPr>
        <w:t xml:space="preserve"> </w:t>
      </w:r>
      <w:r w:rsidRPr="00D64AA3">
        <w:rPr>
          <w:rFonts w:ascii="Times New Roman" w:hAnsi="Times New Roman" w:cs="Times New Roman"/>
          <w:sz w:val="24"/>
        </w:rPr>
        <w:t>all</w:t>
      </w:r>
      <w:r w:rsidRPr="00D64AA3">
        <w:rPr>
          <w:rFonts w:ascii="Times New Roman" w:hAnsi="Times New Roman" w:cs="Times New Roman"/>
          <w:spacing w:val="7"/>
          <w:sz w:val="24"/>
        </w:rPr>
        <w:t xml:space="preserve"> </w:t>
      </w:r>
      <w:r w:rsidRPr="00D64AA3">
        <w:rPr>
          <w:rFonts w:ascii="Times New Roman" w:hAnsi="Times New Roman" w:cs="Times New Roman"/>
          <w:sz w:val="24"/>
        </w:rPr>
        <w:t>monies to the Department</w:t>
      </w:r>
      <w:r w:rsidRPr="00D64AA3">
        <w:rPr>
          <w:rFonts w:ascii="Times New Roman" w:hAnsi="Times New Roman" w:cs="Times New Roman"/>
          <w:spacing w:val="19"/>
          <w:sz w:val="24"/>
        </w:rPr>
        <w:t xml:space="preserve"> </w:t>
      </w:r>
      <w:r w:rsidRPr="00D64AA3">
        <w:rPr>
          <w:rFonts w:ascii="Times New Roman" w:hAnsi="Times New Roman" w:cs="Times New Roman"/>
          <w:sz w:val="24"/>
        </w:rPr>
        <w:t>except</w:t>
      </w:r>
      <w:r w:rsidRPr="00D64AA3">
        <w:rPr>
          <w:rFonts w:ascii="Times New Roman" w:hAnsi="Times New Roman" w:cs="Times New Roman"/>
          <w:spacing w:val="26"/>
          <w:sz w:val="24"/>
        </w:rPr>
        <w:t xml:space="preserve"> </w:t>
      </w:r>
      <w:r w:rsidRPr="00D64AA3">
        <w:rPr>
          <w:rFonts w:ascii="Times New Roman" w:hAnsi="Times New Roman" w:cs="Times New Roman"/>
          <w:sz w:val="24"/>
        </w:rPr>
        <w:t>dues and</w:t>
      </w:r>
      <w:r w:rsidRPr="00D64AA3">
        <w:rPr>
          <w:rFonts w:ascii="Times New Roman" w:hAnsi="Times New Roman" w:cs="Times New Roman"/>
          <w:spacing w:val="12"/>
          <w:sz w:val="24"/>
        </w:rPr>
        <w:t xml:space="preserve"> </w:t>
      </w:r>
      <w:r w:rsidRPr="00D64AA3">
        <w:rPr>
          <w:rFonts w:ascii="Times New Roman" w:hAnsi="Times New Roman" w:cs="Times New Roman"/>
          <w:sz w:val="24"/>
        </w:rPr>
        <w:t>Poppy</w:t>
      </w:r>
      <w:r w:rsidRPr="00D64AA3">
        <w:rPr>
          <w:rFonts w:ascii="Times New Roman" w:hAnsi="Times New Roman" w:cs="Times New Roman"/>
          <w:spacing w:val="18"/>
          <w:sz w:val="24"/>
        </w:rPr>
        <w:t xml:space="preserve"> </w:t>
      </w:r>
      <w:r w:rsidRPr="00D64AA3">
        <w:rPr>
          <w:rFonts w:ascii="Times New Roman" w:hAnsi="Times New Roman" w:cs="Times New Roman"/>
          <w:sz w:val="24"/>
        </w:rPr>
        <w:t>funds</w:t>
      </w:r>
      <w:r>
        <w:rPr>
          <w:rFonts w:ascii="Times New Roman" w:hAnsi="Times New Roman" w:cs="Times New Roman"/>
          <w:sz w:val="24"/>
        </w:rPr>
        <w:t>,</w:t>
      </w:r>
      <w:r w:rsidRPr="00D64AA3">
        <w:rPr>
          <w:rFonts w:ascii="Times New Roman" w:hAnsi="Times New Roman" w:cs="Times New Roman"/>
          <w:spacing w:val="22"/>
          <w:sz w:val="24"/>
        </w:rPr>
        <w:t xml:space="preserve"> </w:t>
      </w:r>
      <w:r w:rsidRPr="00D64AA3">
        <w:rPr>
          <w:rFonts w:ascii="Times New Roman" w:hAnsi="Times New Roman" w:cs="Times New Roman"/>
          <w:sz w:val="24"/>
        </w:rPr>
        <w:t>which</w:t>
      </w:r>
      <w:r w:rsidRPr="00D64AA3">
        <w:rPr>
          <w:rFonts w:ascii="Times New Roman" w:hAnsi="Times New Roman" w:cs="Times New Roman"/>
          <w:spacing w:val="14"/>
          <w:sz w:val="24"/>
        </w:rPr>
        <w:t xml:space="preserve"> </w:t>
      </w:r>
      <w:r w:rsidRPr="00D64AA3">
        <w:rPr>
          <w:rFonts w:ascii="Times New Roman" w:hAnsi="Times New Roman" w:cs="Times New Roman"/>
          <w:sz w:val="24"/>
        </w:rPr>
        <w:t>shall</w:t>
      </w:r>
      <w:r w:rsidRPr="00D64AA3">
        <w:rPr>
          <w:rFonts w:ascii="Times New Roman" w:hAnsi="Times New Roman" w:cs="Times New Roman"/>
          <w:spacing w:val="26"/>
          <w:sz w:val="24"/>
        </w:rPr>
        <w:t xml:space="preserve"> </w:t>
      </w:r>
      <w:r w:rsidRPr="00D64AA3">
        <w:rPr>
          <w:rFonts w:ascii="Times New Roman" w:hAnsi="Times New Roman" w:cs="Times New Roman"/>
          <w:sz w:val="24"/>
        </w:rPr>
        <w:t>be</w:t>
      </w:r>
      <w:r w:rsidRPr="00D64AA3">
        <w:rPr>
          <w:rFonts w:ascii="Times New Roman" w:hAnsi="Times New Roman" w:cs="Times New Roman"/>
          <w:spacing w:val="7"/>
          <w:sz w:val="24"/>
        </w:rPr>
        <w:t xml:space="preserve"> </w:t>
      </w:r>
      <w:r w:rsidRPr="00D64AA3">
        <w:rPr>
          <w:rFonts w:ascii="Times New Roman" w:hAnsi="Times New Roman" w:cs="Times New Roman"/>
          <w:sz w:val="24"/>
        </w:rPr>
        <w:t>sent</w:t>
      </w:r>
      <w:r w:rsidRPr="00D64AA3">
        <w:rPr>
          <w:rFonts w:ascii="Times New Roman" w:hAnsi="Times New Roman" w:cs="Times New Roman"/>
          <w:spacing w:val="12"/>
          <w:sz w:val="24"/>
        </w:rPr>
        <w:t xml:space="preserve"> </w:t>
      </w:r>
      <w:r w:rsidRPr="00D64AA3">
        <w:rPr>
          <w:rFonts w:ascii="Times New Roman" w:hAnsi="Times New Roman" w:cs="Times New Roman"/>
          <w:sz w:val="24"/>
        </w:rPr>
        <w:t>directly</w:t>
      </w:r>
      <w:r w:rsidRPr="00D64AA3">
        <w:rPr>
          <w:rFonts w:ascii="Times New Roman" w:hAnsi="Times New Roman" w:cs="Times New Roman"/>
          <w:spacing w:val="31"/>
          <w:sz w:val="24"/>
        </w:rPr>
        <w:t xml:space="preserve"> </w:t>
      </w:r>
      <w:r w:rsidRPr="00D64AA3">
        <w:rPr>
          <w:rFonts w:ascii="Times New Roman" w:hAnsi="Times New Roman" w:cs="Times New Roman"/>
          <w:sz w:val="24"/>
        </w:rPr>
        <w:t>by</w:t>
      </w:r>
      <w:r w:rsidRPr="00D64AA3">
        <w:rPr>
          <w:rFonts w:ascii="Times New Roman" w:hAnsi="Times New Roman" w:cs="Times New Roman"/>
          <w:spacing w:val="6"/>
          <w:sz w:val="24"/>
        </w:rPr>
        <w:t xml:space="preserve"> </w:t>
      </w:r>
      <w:r w:rsidRPr="00D64AA3">
        <w:rPr>
          <w:rFonts w:ascii="Times New Roman" w:hAnsi="Times New Roman" w:cs="Times New Roman"/>
          <w:w w:val="104"/>
          <w:sz w:val="24"/>
        </w:rPr>
        <w:t>Units.</w:t>
      </w:r>
    </w:p>
    <w:p w14:paraId="4CF6EB67" w14:textId="77777777" w:rsidR="001A0D4C" w:rsidRPr="00B97AB1" w:rsidRDefault="001A0D4C" w:rsidP="002D14F4">
      <w:pPr>
        <w:pStyle w:val="NoSpacing"/>
        <w:rPr>
          <w:rFonts w:ascii="Times New Roman" w:hAnsi="Times New Roman" w:cs="Times New Roman"/>
          <w:sz w:val="24"/>
          <w:szCs w:val="24"/>
        </w:rPr>
      </w:pPr>
    </w:p>
    <w:p w14:paraId="37B1B31F" w14:textId="06B2EF2D"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There shall be a County Finance/Audit Committee composed of three (3) members.</w:t>
      </w:r>
      <w:r>
        <w:rPr>
          <w:rFonts w:ascii="Times New Roman" w:hAnsi="Times New Roman" w:cs="Times New Roman"/>
          <w:sz w:val="24"/>
          <w:szCs w:val="24"/>
        </w:rPr>
        <w:t xml:space="preserve"> </w:t>
      </w:r>
      <w:r w:rsidRPr="00B97AB1">
        <w:rPr>
          <w:rFonts w:ascii="Times New Roman" w:hAnsi="Times New Roman" w:cs="Times New Roman"/>
          <w:sz w:val="24"/>
          <w:szCs w:val="24"/>
        </w:rPr>
        <w:t>Of these three</w:t>
      </w:r>
      <w:r>
        <w:rPr>
          <w:rFonts w:ascii="Times New Roman" w:hAnsi="Times New Roman" w:cs="Times New Roman"/>
          <w:sz w:val="24"/>
          <w:szCs w:val="24"/>
        </w:rPr>
        <w:t xml:space="preserve"> </w:t>
      </w:r>
      <w:r w:rsidRPr="00B97AB1">
        <w:rPr>
          <w:rFonts w:ascii="Times New Roman" w:hAnsi="Times New Roman" w:cs="Times New Roman"/>
          <w:sz w:val="24"/>
          <w:szCs w:val="24"/>
        </w:rPr>
        <w:t>(3) members the first appointed one shall serve for three (3) years, one for two (2) years, and one for one (1) year.</w:t>
      </w:r>
      <w:r>
        <w:rPr>
          <w:rFonts w:ascii="Times New Roman" w:hAnsi="Times New Roman" w:cs="Times New Roman"/>
          <w:sz w:val="24"/>
          <w:szCs w:val="24"/>
        </w:rPr>
        <w:t xml:space="preserve"> </w:t>
      </w:r>
      <w:r w:rsidRPr="00B97AB1">
        <w:rPr>
          <w:rFonts w:ascii="Times New Roman" w:hAnsi="Times New Roman" w:cs="Times New Roman"/>
          <w:sz w:val="24"/>
          <w:szCs w:val="24"/>
        </w:rPr>
        <w:t>Thereafter one member shall be appointed yearly to a term of three (3) years by the County President, subject to ratification by the County Executive Committee.</w:t>
      </w:r>
    </w:p>
    <w:p w14:paraId="37318AE6" w14:textId="77777777" w:rsidR="001A0D4C" w:rsidRPr="00B97AB1" w:rsidRDefault="001A0D4C" w:rsidP="002D14F4">
      <w:pPr>
        <w:pStyle w:val="NoSpacing"/>
        <w:rPr>
          <w:rFonts w:ascii="Times New Roman" w:hAnsi="Times New Roman" w:cs="Times New Roman"/>
          <w:sz w:val="24"/>
          <w:szCs w:val="24"/>
        </w:rPr>
      </w:pPr>
    </w:p>
    <w:p w14:paraId="02AA5CD8" w14:textId="4A4FAE31"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 xml:space="preserve">Meetings of the County Committee shall be held at least </w:t>
      </w:r>
      <w:r w:rsidR="003907BB">
        <w:rPr>
          <w:rFonts w:ascii="Times New Roman" w:hAnsi="Times New Roman" w:cs="Times New Roman"/>
          <w:sz w:val="24"/>
          <w:szCs w:val="24"/>
        </w:rPr>
        <w:t>six times annually with no more than one meeting per month</w:t>
      </w:r>
      <w:r w:rsidRPr="00B97AB1">
        <w:rPr>
          <w:rFonts w:ascii="Times New Roman" w:hAnsi="Times New Roman" w:cs="Times New Roman"/>
          <w:sz w:val="24"/>
          <w:szCs w:val="24"/>
        </w:rPr>
        <w:t>.</w:t>
      </w:r>
    </w:p>
    <w:p w14:paraId="5CB8824A" w14:textId="77777777" w:rsidR="001A0D4C" w:rsidRPr="00B97AB1" w:rsidRDefault="001A0D4C" w:rsidP="002D14F4">
      <w:pPr>
        <w:pStyle w:val="NoSpacing"/>
        <w:rPr>
          <w:rFonts w:ascii="Times New Roman" w:hAnsi="Times New Roman" w:cs="Times New Roman"/>
          <w:sz w:val="24"/>
          <w:szCs w:val="24"/>
        </w:rPr>
      </w:pPr>
    </w:p>
    <w:p w14:paraId="2D6B3717" w14:textId="436229E6"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Any Auxiliary member in good standing in her</w:t>
      </w:r>
      <w:r w:rsidR="00D41EFF">
        <w:rPr>
          <w:rFonts w:ascii="Times New Roman" w:hAnsi="Times New Roman" w:cs="Times New Roman"/>
          <w:sz w:val="24"/>
          <w:szCs w:val="24"/>
        </w:rPr>
        <w:t xml:space="preserve">/his </w:t>
      </w:r>
      <w:r w:rsidRPr="00B97AB1">
        <w:rPr>
          <w:rFonts w:ascii="Times New Roman" w:hAnsi="Times New Roman" w:cs="Times New Roman"/>
          <w:sz w:val="24"/>
          <w:szCs w:val="24"/>
        </w:rPr>
        <w:t>Unit may attend County meetings, but only duly elected members to the County Committee shall vote.</w:t>
      </w:r>
      <w:r>
        <w:rPr>
          <w:rFonts w:ascii="Times New Roman" w:hAnsi="Times New Roman" w:cs="Times New Roman"/>
          <w:sz w:val="24"/>
          <w:szCs w:val="24"/>
        </w:rPr>
        <w:t xml:space="preserve"> </w:t>
      </w:r>
      <w:r w:rsidR="00D64AA3">
        <w:rPr>
          <w:rFonts w:ascii="Times New Roman" w:hAnsi="Times New Roman" w:cs="Times New Roman"/>
          <w:sz w:val="24"/>
          <w:szCs w:val="24"/>
        </w:rPr>
        <w:t>Other than invited guests, n</w:t>
      </w:r>
      <w:r w:rsidRPr="00B97AB1">
        <w:rPr>
          <w:rFonts w:ascii="Times New Roman" w:hAnsi="Times New Roman" w:cs="Times New Roman"/>
          <w:sz w:val="24"/>
          <w:szCs w:val="24"/>
        </w:rPr>
        <w:t>o one, not a member of the</w:t>
      </w:r>
      <w:r>
        <w:rPr>
          <w:rFonts w:ascii="Times New Roman" w:hAnsi="Times New Roman" w:cs="Times New Roman"/>
          <w:sz w:val="24"/>
          <w:szCs w:val="24"/>
        </w:rPr>
        <w:t xml:space="preserve"> </w:t>
      </w:r>
      <w:r w:rsidR="00D64AA3">
        <w:rPr>
          <w:rFonts w:ascii="Times New Roman" w:hAnsi="Times New Roman" w:cs="Times New Roman"/>
          <w:sz w:val="24"/>
          <w:szCs w:val="24"/>
        </w:rPr>
        <w:t xml:space="preserve">American Legion </w:t>
      </w:r>
      <w:r>
        <w:rPr>
          <w:rFonts w:ascii="Times New Roman" w:hAnsi="Times New Roman" w:cs="Times New Roman"/>
          <w:sz w:val="24"/>
          <w:szCs w:val="24"/>
        </w:rPr>
        <w:t>A</w:t>
      </w:r>
      <w:r w:rsidRPr="00B97AB1">
        <w:rPr>
          <w:rFonts w:ascii="Times New Roman" w:hAnsi="Times New Roman" w:cs="Times New Roman"/>
          <w:sz w:val="24"/>
          <w:szCs w:val="24"/>
        </w:rPr>
        <w:t>uxiliary</w:t>
      </w:r>
      <w:r w:rsidR="00D64AA3">
        <w:rPr>
          <w:rFonts w:ascii="Times New Roman" w:hAnsi="Times New Roman" w:cs="Times New Roman"/>
          <w:sz w:val="24"/>
          <w:szCs w:val="24"/>
        </w:rPr>
        <w:t>, The American Legion</w:t>
      </w:r>
      <w:r w:rsidRPr="00B97AB1">
        <w:rPr>
          <w:rFonts w:ascii="Times New Roman" w:hAnsi="Times New Roman" w:cs="Times New Roman"/>
          <w:sz w:val="24"/>
          <w:szCs w:val="24"/>
        </w:rPr>
        <w:t xml:space="preserve"> or </w:t>
      </w:r>
      <w:r w:rsidR="00D64AA3">
        <w:rPr>
          <w:rFonts w:ascii="Times New Roman" w:hAnsi="Times New Roman" w:cs="Times New Roman"/>
          <w:sz w:val="24"/>
          <w:szCs w:val="24"/>
        </w:rPr>
        <w:t xml:space="preserve">the Sons of the American </w:t>
      </w:r>
      <w:r w:rsidRPr="00B97AB1">
        <w:rPr>
          <w:rFonts w:ascii="Times New Roman" w:hAnsi="Times New Roman" w:cs="Times New Roman"/>
          <w:sz w:val="24"/>
          <w:szCs w:val="24"/>
        </w:rPr>
        <w:t>Legion should be admitted to these meetings.</w:t>
      </w:r>
    </w:p>
    <w:p w14:paraId="052D2E8C" w14:textId="77777777" w:rsidR="001A0D4C" w:rsidRPr="00B97AB1" w:rsidRDefault="001A0D4C" w:rsidP="002D14F4">
      <w:pPr>
        <w:pStyle w:val="NoSpacing"/>
        <w:rPr>
          <w:rFonts w:ascii="Times New Roman" w:hAnsi="Times New Roman" w:cs="Times New Roman"/>
          <w:sz w:val="24"/>
          <w:szCs w:val="24"/>
        </w:rPr>
      </w:pPr>
    </w:p>
    <w:p w14:paraId="315F6563" w14:textId="7A529626"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ALL DEPARTMENT BULLETINS SHALL BE</w:t>
      </w:r>
      <w:r>
        <w:rPr>
          <w:rFonts w:ascii="Times New Roman" w:hAnsi="Times New Roman" w:cs="Times New Roman"/>
          <w:sz w:val="24"/>
          <w:szCs w:val="24"/>
        </w:rPr>
        <w:t xml:space="preserve"> REVIEWED AT</w:t>
      </w:r>
      <w:r w:rsidRPr="00B97AB1">
        <w:rPr>
          <w:rFonts w:ascii="Times New Roman" w:hAnsi="Times New Roman" w:cs="Times New Roman"/>
          <w:sz w:val="24"/>
          <w:szCs w:val="24"/>
        </w:rPr>
        <w:t xml:space="preserve"> COUNTY MEETINGS AND DISCUSSED.</w:t>
      </w:r>
    </w:p>
    <w:p w14:paraId="33C1471B" w14:textId="77777777" w:rsidR="001A0D4C" w:rsidRPr="00B97AB1" w:rsidRDefault="001A0D4C" w:rsidP="002D14F4">
      <w:pPr>
        <w:pStyle w:val="NoSpacing"/>
        <w:rPr>
          <w:rFonts w:ascii="Times New Roman" w:hAnsi="Times New Roman" w:cs="Times New Roman"/>
          <w:sz w:val="24"/>
          <w:szCs w:val="24"/>
        </w:rPr>
      </w:pPr>
    </w:p>
    <w:p w14:paraId="18D19CDF" w14:textId="28D3360D"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lastRenderedPageBreak/>
        <w:t xml:space="preserve">The immediate Junior Past County President, or </w:t>
      </w:r>
      <w:r w:rsidR="00D41EFF">
        <w:rPr>
          <w:rFonts w:ascii="Times New Roman" w:hAnsi="Times New Roman" w:cs="Times New Roman"/>
          <w:sz w:val="24"/>
          <w:szCs w:val="24"/>
        </w:rPr>
        <w:t>the</w:t>
      </w:r>
      <w:r w:rsidRPr="00B97AB1">
        <w:rPr>
          <w:rFonts w:ascii="Times New Roman" w:hAnsi="Times New Roman" w:cs="Times New Roman"/>
          <w:sz w:val="24"/>
          <w:szCs w:val="24"/>
        </w:rPr>
        <w:t xml:space="preserve"> alternate elected for the purpose, shall be</w:t>
      </w:r>
      <w:r>
        <w:rPr>
          <w:rFonts w:ascii="Times New Roman" w:hAnsi="Times New Roman" w:cs="Times New Roman"/>
          <w:sz w:val="24"/>
          <w:szCs w:val="24"/>
        </w:rPr>
        <w:t xml:space="preserve"> </w:t>
      </w:r>
      <w:r w:rsidRPr="00B97AB1">
        <w:rPr>
          <w:rFonts w:ascii="Times New Roman" w:hAnsi="Times New Roman" w:cs="Times New Roman"/>
          <w:sz w:val="24"/>
          <w:szCs w:val="24"/>
        </w:rPr>
        <w:t>the</w:t>
      </w:r>
      <w:r>
        <w:rPr>
          <w:rFonts w:ascii="Times New Roman" w:hAnsi="Times New Roman" w:cs="Times New Roman"/>
          <w:sz w:val="24"/>
          <w:szCs w:val="24"/>
        </w:rPr>
        <w:t xml:space="preserve"> </w:t>
      </w:r>
      <w:r w:rsidRPr="00B97AB1">
        <w:rPr>
          <w:rFonts w:ascii="Times New Roman" w:hAnsi="Times New Roman" w:cs="Times New Roman"/>
          <w:sz w:val="24"/>
          <w:szCs w:val="24"/>
        </w:rPr>
        <w:t>delegate</w:t>
      </w:r>
      <w:r>
        <w:rPr>
          <w:rFonts w:ascii="Times New Roman" w:hAnsi="Times New Roman" w:cs="Times New Roman"/>
          <w:sz w:val="24"/>
          <w:szCs w:val="24"/>
        </w:rPr>
        <w:t xml:space="preserve"> </w:t>
      </w:r>
      <w:r w:rsidRPr="00B97AB1">
        <w:rPr>
          <w:rFonts w:ascii="Times New Roman" w:hAnsi="Times New Roman" w:cs="Times New Roman"/>
          <w:sz w:val="24"/>
          <w:szCs w:val="24"/>
        </w:rPr>
        <w:t>to</w:t>
      </w:r>
      <w:r>
        <w:rPr>
          <w:rFonts w:ascii="Times New Roman" w:hAnsi="Times New Roman" w:cs="Times New Roman"/>
          <w:sz w:val="24"/>
          <w:szCs w:val="24"/>
        </w:rPr>
        <w:t xml:space="preserve"> </w:t>
      </w:r>
      <w:r w:rsidRPr="00B97AB1">
        <w:rPr>
          <w:rFonts w:ascii="Times New Roman" w:hAnsi="Times New Roman" w:cs="Times New Roman"/>
          <w:sz w:val="24"/>
          <w:szCs w:val="24"/>
        </w:rPr>
        <w:t>the</w:t>
      </w:r>
      <w:r>
        <w:rPr>
          <w:rFonts w:ascii="Times New Roman" w:hAnsi="Times New Roman" w:cs="Times New Roman"/>
          <w:sz w:val="24"/>
          <w:szCs w:val="24"/>
        </w:rPr>
        <w:t xml:space="preserve"> </w:t>
      </w:r>
      <w:r w:rsidRPr="00B97AB1">
        <w:rPr>
          <w:rFonts w:ascii="Times New Roman" w:hAnsi="Times New Roman" w:cs="Times New Roman"/>
          <w:sz w:val="24"/>
          <w:szCs w:val="24"/>
        </w:rPr>
        <w:t>Department</w:t>
      </w:r>
      <w:r>
        <w:rPr>
          <w:rFonts w:ascii="Times New Roman" w:hAnsi="Times New Roman" w:cs="Times New Roman"/>
          <w:sz w:val="24"/>
          <w:szCs w:val="24"/>
        </w:rPr>
        <w:t xml:space="preserve"> </w:t>
      </w:r>
      <w:r w:rsidRPr="00B97AB1">
        <w:rPr>
          <w:rFonts w:ascii="Times New Roman" w:hAnsi="Times New Roman" w:cs="Times New Roman"/>
          <w:sz w:val="24"/>
          <w:szCs w:val="24"/>
        </w:rPr>
        <w:t>Convention</w:t>
      </w:r>
      <w:r>
        <w:rPr>
          <w:rFonts w:ascii="Times New Roman" w:hAnsi="Times New Roman" w:cs="Times New Roman"/>
          <w:sz w:val="24"/>
          <w:szCs w:val="24"/>
        </w:rPr>
        <w:t xml:space="preserve"> </w:t>
      </w:r>
      <w:r w:rsidRPr="00B97AB1">
        <w:rPr>
          <w:rFonts w:ascii="Times New Roman" w:hAnsi="Times New Roman" w:cs="Times New Roman"/>
          <w:sz w:val="24"/>
          <w:szCs w:val="24"/>
        </w:rPr>
        <w:t>and</w:t>
      </w:r>
      <w:r>
        <w:rPr>
          <w:rFonts w:ascii="Times New Roman" w:hAnsi="Times New Roman" w:cs="Times New Roman"/>
          <w:sz w:val="24"/>
          <w:szCs w:val="24"/>
        </w:rPr>
        <w:t xml:space="preserve"> </w:t>
      </w:r>
      <w:r w:rsidRPr="00B97AB1">
        <w:rPr>
          <w:rFonts w:ascii="Times New Roman" w:hAnsi="Times New Roman" w:cs="Times New Roman"/>
          <w:sz w:val="24"/>
          <w:szCs w:val="24"/>
        </w:rPr>
        <w:t>likewise</w:t>
      </w:r>
      <w:r>
        <w:rPr>
          <w:rFonts w:ascii="Times New Roman" w:hAnsi="Times New Roman" w:cs="Times New Roman"/>
          <w:sz w:val="24"/>
          <w:szCs w:val="24"/>
        </w:rPr>
        <w:t xml:space="preserve"> </w:t>
      </w:r>
      <w:r w:rsidRPr="00B97AB1">
        <w:rPr>
          <w:rFonts w:ascii="Times New Roman" w:hAnsi="Times New Roman" w:cs="Times New Roman"/>
          <w:sz w:val="24"/>
          <w:szCs w:val="24"/>
        </w:rPr>
        <w:t>Chairman</w:t>
      </w:r>
      <w:r>
        <w:rPr>
          <w:rFonts w:ascii="Times New Roman" w:hAnsi="Times New Roman" w:cs="Times New Roman"/>
          <w:sz w:val="24"/>
          <w:szCs w:val="24"/>
        </w:rPr>
        <w:t xml:space="preserve"> </w:t>
      </w:r>
      <w:r w:rsidRPr="00B97AB1">
        <w:rPr>
          <w:rFonts w:ascii="Times New Roman" w:hAnsi="Times New Roman" w:cs="Times New Roman"/>
          <w:sz w:val="24"/>
          <w:szCs w:val="24"/>
        </w:rPr>
        <w:t>of</w:t>
      </w:r>
      <w:r>
        <w:rPr>
          <w:rFonts w:ascii="Times New Roman" w:hAnsi="Times New Roman" w:cs="Times New Roman"/>
          <w:sz w:val="24"/>
          <w:szCs w:val="24"/>
        </w:rPr>
        <w:t xml:space="preserve"> </w:t>
      </w:r>
      <w:r w:rsidRPr="00B97AB1">
        <w:rPr>
          <w:rFonts w:ascii="Times New Roman" w:hAnsi="Times New Roman" w:cs="Times New Roman"/>
          <w:sz w:val="24"/>
          <w:szCs w:val="24"/>
        </w:rPr>
        <w:t>the</w:t>
      </w:r>
      <w:r>
        <w:rPr>
          <w:rFonts w:ascii="Times New Roman" w:hAnsi="Times New Roman" w:cs="Times New Roman"/>
          <w:sz w:val="24"/>
          <w:szCs w:val="24"/>
        </w:rPr>
        <w:t xml:space="preserve"> County Delegation. </w:t>
      </w:r>
      <w:r w:rsidRPr="00B97AB1">
        <w:rPr>
          <w:rFonts w:ascii="Times New Roman" w:hAnsi="Times New Roman" w:cs="Times New Roman"/>
          <w:sz w:val="24"/>
          <w:szCs w:val="24"/>
        </w:rPr>
        <w:t>Expenses to be at the</w:t>
      </w:r>
      <w:r>
        <w:rPr>
          <w:rFonts w:ascii="Times New Roman" w:hAnsi="Times New Roman" w:cs="Times New Roman"/>
          <w:sz w:val="24"/>
          <w:szCs w:val="24"/>
        </w:rPr>
        <w:t xml:space="preserve"> </w:t>
      </w:r>
      <w:r w:rsidRPr="00B97AB1">
        <w:rPr>
          <w:rFonts w:ascii="Times New Roman" w:hAnsi="Times New Roman" w:cs="Times New Roman"/>
          <w:sz w:val="24"/>
          <w:szCs w:val="24"/>
        </w:rPr>
        <w:t>discretion of the respective County</w:t>
      </w:r>
      <w:r w:rsidR="00D41EFF">
        <w:rPr>
          <w:rFonts w:ascii="Times New Roman" w:hAnsi="Times New Roman" w:cs="Times New Roman"/>
          <w:sz w:val="24"/>
          <w:szCs w:val="24"/>
        </w:rPr>
        <w:t>,</w:t>
      </w:r>
      <w:r w:rsidRPr="00B97AB1">
        <w:rPr>
          <w:rFonts w:ascii="Times New Roman" w:hAnsi="Times New Roman" w:cs="Times New Roman"/>
          <w:sz w:val="24"/>
          <w:szCs w:val="24"/>
        </w:rPr>
        <w:t xml:space="preserve"> voted</w:t>
      </w:r>
      <w:r>
        <w:rPr>
          <w:rFonts w:ascii="Times New Roman" w:hAnsi="Times New Roman" w:cs="Times New Roman"/>
          <w:sz w:val="24"/>
          <w:szCs w:val="24"/>
        </w:rPr>
        <w:t xml:space="preserve"> </w:t>
      </w:r>
      <w:r w:rsidRPr="00B97AB1">
        <w:rPr>
          <w:rFonts w:ascii="Times New Roman" w:hAnsi="Times New Roman" w:cs="Times New Roman"/>
          <w:sz w:val="24"/>
          <w:szCs w:val="24"/>
        </w:rPr>
        <w:t>at the June County Meeting.</w:t>
      </w:r>
    </w:p>
    <w:p w14:paraId="3C7BC41E" w14:textId="77777777" w:rsidR="001A0D4C" w:rsidRPr="00B97AB1" w:rsidRDefault="001A0D4C" w:rsidP="002D14F4">
      <w:pPr>
        <w:pStyle w:val="NoSpacing"/>
        <w:rPr>
          <w:rFonts w:ascii="Times New Roman" w:hAnsi="Times New Roman" w:cs="Times New Roman"/>
          <w:sz w:val="24"/>
          <w:szCs w:val="24"/>
        </w:rPr>
      </w:pPr>
    </w:p>
    <w:p w14:paraId="731F9A12" w14:textId="3FB61CB2" w:rsidR="001A0D4C"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Installation of those elected to County positions is not required by the Department.</w:t>
      </w:r>
    </w:p>
    <w:p w14:paraId="1E66A950" w14:textId="77777777" w:rsidR="001A0D4C" w:rsidRPr="00B97AB1" w:rsidRDefault="001A0D4C" w:rsidP="002D14F4">
      <w:pPr>
        <w:pStyle w:val="NoSpacing"/>
        <w:rPr>
          <w:rFonts w:ascii="Times New Roman" w:hAnsi="Times New Roman" w:cs="Times New Roman"/>
          <w:sz w:val="24"/>
          <w:szCs w:val="24"/>
        </w:rPr>
      </w:pPr>
    </w:p>
    <w:p w14:paraId="637A36CE" w14:textId="5170525A"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A member of the County Committee shall be known as a Committee member, not a delegate.</w:t>
      </w:r>
      <w:r>
        <w:rPr>
          <w:rFonts w:ascii="Times New Roman" w:hAnsi="Times New Roman" w:cs="Times New Roman"/>
          <w:sz w:val="24"/>
          <w:szCs w:val="24"/>
        </w:rPr>
        <w:t xml:space="preserve"> </w:t>
      </w:r>
      <w:r w:rsidRPr="00B97AB1">
        <w:rPr>
          <w:rFonts w:ascii="Times New Roman" w:hAnsi="Times New Roman" w:cs="Times New Roman"/>
          <w:sz w:val="24"/>
          <w:szCs w:val="24"/>
        </w:rPr>
        <w:t>There are no alternates to members of Committees,</w:t>
      </w:r>
      <w:r>
        <w:rPr>
          <w:rFonts w:ascii="Times New Roman" w:hAnsi="Times New Roman" w:cs="Times New Roman"/>
          <w:sz w:val="24"/>
          <w:szCs w:val="24"/>
        </w:rPr>
        <w:t xml:space="preserve"> </w:t>
      </w:r>
      <w:r w:rsidRPr="00B97AB1">
        <w:rPr>
          <w:rFonts w:ascii="Times New Roman" w:hAnsi="Times New Roman" w:cs="Times New Roman"/>
          <w:sz w:val="24"/>
          <w:szCs w:val="24"/>
        </w:rPr>
        <w:t>therefore, there are to be no alternates to the members of the County Committee, in accordance with the action of the Department Convention, in session assembled September 9, 10, 11, 1926 at Niagara Falls, New York. In case of the absence of the P</w:t>
      </w:r>
      <w:r w:rsidR="007803AB">
        <w:rPr>
          <w:rFonts w:ascii="Times New Roman" w:hAnsi="Times New Roman" w:cs="Times New Roman"/>
          <w:sz w:val="24"/>
          <w:szCs w:val="24"/>
        </w:rPr>
        <w:t xml:space="preserve">resident of the Unit, the Vice </w:t>
      </w:r>
      <w:r w:rsidRPr="00B97AB1">
        <w:rPr>
          <w:rFonts w:ascii="Times New Roman" w:hAnsi="Times New Roman" w:cs="Times New Roman"/>
          <w:sz w:val="24"/>
          <w:szCs w:val="24"/>
        </w:rPr>
        <w:t>Presidents, in their order, automatically become, as is for time and purpose under such a definition, the President of the Unit, and would, therefore, act on the County Committee</w:t>
      </w:r>
      <w:r w:rsidR="008A4CF1" w:rsidRPr="00B97AB1">
        <w:rPr>
          <w:rFonts w:ascii="Times New Roman" w:hAnsi="Times New Roman" w:cs="Times New Roman"/>
          <w:sz w:val="24"/>
          <w:szCs w:val="24"/>
        </w:rPr>
        <w:t xml:space="preserve">. </w:t>
      </w:r>
      <w:r w:rsidR="007803AB">
        <w:rPr>
          <w:rFonts w:ascii="Times New Roman" w:hAnsi="Times New Roman" w:cs="Times New Roman"/>
          <w:sz w:val="24"/>
          <w:szCs w:val="24"/>
        </w:rPr>
        <w:t>A</w:t>
      </w:r>
      <w:bookmarkStart w:id="0" w:name="_GoBack"/>
      <w:bookmarkEnd w:id="0"/>
      <w:r w:rsidR="007803AB">
        <w:rPr>
          <w:rFonts w:ascii="Times New Roman" w:hAnsi="Times New Roman" w:cs="Times New Roman"/>
          <w:sz w:val="24"/>
          <w:szCs w:val="24"/>
        </w:rPr>
        <w:t xml:space="preserve"> Vice President</w:t>
      </w:r>
      <w:r w:rsidRPr="00B97AB1">
        <w:rPr>
          <w:rFonts w:ascii="Times New Roman" w:hAnsi="Times New Roman" w:cs="Times New Roman"/>
          <w:sz w:val="24"/>
          <w:szCs w:val="24"/>
        </w:rPr>
        <w:t xml:space="preserve"> shall not use her</w:t>
      </w:r>
      <w:r w:rsidR="00D41EFF">
        <w:rPr>
          <w:rFonts w:ascii="Times New Roman" w:hAnsi="Times New Roman" w:cs="Times New Roman"/>
          <w:sz w:val="24"/>
          <w:szCs w:val="24"/>
        </w:rPr>
        <w:t xml:space="preserve">/his </w:t>
      </w:r>
      <w:r w:rsidRPr="00B97AB1">
        <w:rPr>
          <w:rFonts w:ascii="Times New Roman" w:hAnsi="Times New Roman" w:cs="Times New Roman"/>
          <w:sz w:val="24"/>
          <w:szCs w:val="24"/>
        </w:rPr>
        <w:t>position at this time to become a candidate for County office.</w:t>
      </w:r>
    </w:p>
    <w:p w14:paraId="62956762" w14:textId="77777777" w:rsidR="001A0D4C" w:rsidRPr="00B97AB1" w:rsidRDefault="001A0D4C" w:rsidP="002D14F4">
      <w:pPr>
        <w:pStyle w:val="NoSpacing"/>
        <w:rPr>
          <w:rFonts w:ascii="Times New Roman" w:hAnsi="Times New Roman" w:cs="Times New Roman"/>
          <w:sz w:val="24"/>
          <w:szCs w:val="24"/>
        </w:rPr>
      </w:pPr>
    </w:p>
    <w:p w14:paraId="18ABFFAF" w14:textId="61CB7A07" w:rsidR="001A0D4C"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 xml:space="preserve">The Installing Officer for the Units may be a Department Officer, </w:t>
      </w:r>
      <w:r w:rsidR="007803AB">
        <w:rPr>
          <w:rFonts w:ascii="Times New Roman" w:hAnsi="Times New Roman" w:cs="Times New Roman"/>
          <w:sz w:val="24"/>
          <w:szCs w:val="24"/>
        </w:rPr>
        <w:t>District President</w:t>
      </w:r>
      <w:r w:rsidRPr="00B97AB1">
        <w:rPr>
          <w:rFonts w:ascii="Times New Roman" w:hAnsi="Times New Roman" w:cs="Times New Roman"/>
          <w:sz w:val="24"/>
          <w:szCs w:val="24"/>
        </w:rPr>
        <w:t xml:space="preserve">, </w:t>
      </w:r>
      <w:r w:rsidR="007803AB">
        <w:rPr>
          <w:rFonts w:ascii="Times New Roman" w:hAnsi="Times New Roman" w:cs="Times New Roman"/>
          <w:sz w:val="24"/>
          <w:szCs w:val="24"/>
        </w:rPr>
        <w:t>or</w:t>
      </w:r>
      <w:r w:rsidRPr="00B97AB1">
        <w:rPr>
          <w:rFonts w:ascii="Times New Roman" w:hAnsi="Times New Roman" w:cs="Times New Roman"/>
          <w:sz w:val="24"/>
          <w:szCs w:val="24"/>
        </w:rPr>
        <w:t xml:space="preserve"> President of the County in which the Unit is located, a Past President of the Unit or anyone vested with such authority by the Department.</w:t>
      </w:r>
      <w:r>
        <w:rPr>
          <w:rFonts w:ascii="Times New Roman" w:hAnsi="Times New Roman" w:cs="Times New Roman"/>
          <w:sz w:val="24"/>
          <w:szCs w:val="24"/>
        </w:rPr>
        <w:t xml:space="preserve"> </w:t>
      </w:r>
      <w:r w:rsidR="007803AB">
        <w:rPr>
          <w:rFonts w:ascii="Times New Roman" w:hAnsi="Times New Roman" w:cs="Times New Roman"/>
          <w:sz w:val="24"/>
          <w:szCs w:val="24"/>
        </w:rPr>
        <w:t xml:space="preserve">A </w:t>
      </w:r>
      <w:r w:rsidRPr="00B97AB1">
        <w:rPr>
          <w:rFonts w:ascii="Times New Roman" w:hAnsi="Times New Roman" w:cs="Times New Roman"/>
          <w:sz w:val="24"/>
          <w:szCs w:val="24"/>
        </w:rPr>
        <w:t>County President has the right to designate a Vice President of the</w:t>
      </w:r>
      <w:r w:rsidR="007803AB">
        <w:rPr>
          <w:rFonts w:ascii="Times New Roman" w:hAnsi="Times New Roman" w:cs="Times New Roman"/>
          <w:sz w:val="24"/>
          <w:szCs w:val="24"/>
        </w:rPr>
        <w:t xml:space="preserve"> County to act as Installing Officer, if </w:t>
      </w:r>
      <w:r w:rsidR="00D41EFF">
        <w:rPr>
          <w:rFonts w:ascii="Times New Roman" w:hAnsi="Times New Roman" w:cs="Times New Roman"/>
          <w:sz w:val="24"/>
          <w:szCs w:val="24"/>
        </w:rPr>
        <w:t>the County President</w:t>
      </w:r>
      <w:r w:rsidR="007803AB">
        <w:rPr>
          <w:rFonts w:ascii="Times New Roman" w:hAnsi="Times New Roman" w:cs="Times New Roman"/>
          <w:sz w:val="24"/>
          <w:szCs w:val="24"/>
        </w:rPr>
        <w:t xml:space="preserve"> is unable to do so.</w:t>
      </w:r>
    </w:p>
    <w:p w14:paraId="4B29C67C" w14:textId="77777777" w:rsidR="00517F48" w:rsidRDefault="00517F48" w:rsidP="002D14F4">
      <w:pPr>
        <w:pStyle w:val="NoSpacing"/>
        <w:rPr>
          <w:rFonts w:ascii="Times New Roman" w:hAnsi="Times New Roman" w:cs="Times New Roman"/>
          <w:sz w:val="24"/>
          <w:szCs w:val="24"/>
        </w:rPr>
      </w:pPr>
    </w:p>
    <w:p w14:paraId="5ADFF232" w14:textId="25124527" w:rsidR="001A0D4C" w:rsidRPr="00B97AB1" w:rsidRDefault="001A0D4C" w:rsidP="002D14F4">
      <w:pPr>
        <w:pStyle w:val="NoSpacing"/>
        <w:numPr>
          <w:ilvl w:val="0"/>
          <w:numId w:val="6"/>
        </w:numPr>
        <w:ind w:left="360"/>
        <w:rPr>
          <w:rFonts w:ascii="Times New Roman" w:hAnsi="Times New Roman" w:cs="Times New Roman"/>
          <w:sz w:val="24"/>
          <w:szCs w:val="24"/>
        </w:rPr>
      </w:pPr>
      <w:r w:rsidRPr="00B97AB1">
        <w:rPr>
          <w:rFonts w:ascii="Times New Roman" w:hAnsi="Times New Roman" w:cs="Times New Roman"/>
          <w:sz w:val="24"/>
          <w:szCs w:val="24"/>
        </w:rPr>
        <w:t>The</w:t>
      </w:r>
      <w:r>
        <w:rPr>
          <w:rFonts w:ascii="Times New Roman" w:hAnsi="Times New Roman" w:cs="Times New Roman"/>
          <w:sz w:val="24"/>
          <w:szCs w:val="24"/>
        </w:rPr>
        <w:t xml:space="preserve"> </w:t>
      </w:r>
      <w:r w:rsidRPr="00B97AB1">
        <w:rPr>
          <w:rFonts w:ascii="Times New Roman" w:hAnsi="Times New Roman" w:cs="Times New Roman"/>
          <w:sz w:val="24"/>
          <w:szCs w:val="24"/>
        </w:rPr>
        <w:t>Department</w:t>
      </w:r>
      <w:r>
        <w:rPr>
          <w:rFonts w:ascii="Times New Roman" w:hAnsi="Times New Roman" w:cs="Times New Roman"/>
          <w:sz w:val="24"/>
          <w:szCs w:val="24"/>
        </w:rPr>
        <w:t xml:space="preserve"> </w:t>
      </w:r>
      <w:r w:rsidRPr="00B97AB1">
        <w:rPr>
          <w:rFonts w:ascii="Times New Roman" w:hAnsi="Times New Roman" w:cs="Times New Roman"/>
          <w:sz w:val="24"/>
          <w:szCs w:val="24"/>
        </w:rPr>
        <w:t>Executive</w:t>
      </w:r>
      <w:r>
        <w:rPr>
          <w:rFonts w:ascii="Times New Roman" w:hAnsi="Times New Roman" w:cs="Times New Roman"/>
          <w:sz w:val="24"/>
          <w:szCs w:val="24"/>
        </w:rPr>
        <w:t xml:space="preserve"> </w:t>
      </w:r>
      <w:r w:rsidRPr="00B97AB1">
        <w:rPr>
          <w:rFonts w:ascii="Times New Roman" w:hAnsi="Times New Roman" w:cs="Times New Roman"/>
          <w:sz w:val="24"/>
          <w:szCs w:val="24"/>
        </w:rPr>
        <w:t>Committee</w:t>
      </w:r>
      <w:r>
        <w:rPr>
          <w:rFonts w:ascii="Times New Roman" w:hAnsi="Times New Roman" w:cs="Times New Roman"/>
          <w:sz w:val="24"/>
          <w:szCs w:val="24"/>
        </w:rPr>
        <w:t xml:space="preserve"> </w:t>
      </w:r>
      <w:r w:rsidRPr="00B97AB1">
        <w:rPr>
          <w:rFonts w:ascii="Times New Roman" w:hAnsi="Times New Roman" w:cs="Times New Roman"/>
          <w:sz w:val="24"/>
          <w:szCs w:val="24"/>
        </w:rPr>
        <w:t>may</w:t>
      </w:r>
      <w:r>
        <w:rPr>
          <w:rFonts w:ascii="Times New Roman" w:hAnsi="Times New Roman" w:cs="Times New Roman"/>
          <w:sz w:val="24"/>
          <w:szCs w:val="24"/>
        </w:rPr>
        <w:t xml:space="preserve"> </w:t>
      </w:r>
      <w:r w:rsidRPr="00B97AB1">
        <w:rPr>
          <w:rFonts w:ascii="Times New Roman" w:hAnsi="Times New Roman" w:cs="Times New Roman"/>
          <w:sz w:val="24"/>
          <w:szCs w:val="24"/>
        </w:rPr>
        <w:t>prescribe</w:t>
      </w:r>
      <w:r>
        <w:rPr>
          <w:rFonts w:ascii="Times New Roman" w:hAnsi="Times New Roman" w:cs="Times New Roman"/>
          <w:sz w:val="24"/>
          <w:szCs w:val="24"/>
        </w:rPr>
        <w:t xml:space="preserve"> provisions </w:t>
      </w:r>
      <w:r w:rsidRPr="00B97AB1">
        <w:rPr>
          <w:rFonts w:ascii="Times New Roman" w:hAnsi="Times New Roman" w:cs="Times New Roman"/>
          <w:sz w:val="24"/>
          <w:szCs w:val="24"/>
        </w:rPr>
        <w:t>governing</w:t>
      </w:r>
      <w:r>
        <w:rPr>
          <w:rFonts w:ascii="Times New Roman" w:hAnsi="Times New Roman" w:cs="Times New Roman"/>
          <w:sz w:val="24"/>
          <w:szCs w:val="24"/>
        </w:rPr>
        <w:t xml:space="preserve"> </w:t>
      </w:r>
      <w:r w:rsidRPr="00B97AB1">
        <w:rPr>
          <w:rFonts w:ascii="Times New Roman" w:hAnsi="Times New Roman" w:cs="Times New Roman"/>
          <w:sz w:val="24"/>
          <w:szCs w:val="24"/>
        </w:rPr>
        <w:t>a</w:t>
      </w:r>
      <w:r>
        <w:rPr>
          <w:rFonts w:ascii="Times New Roman" w:hAnsi="Times New Roman" w:cs="Times New Roman"/>
          <w:sz w:val="24"/>
          <w:szCs w:val="24"/>
        </w:rPr>
        <w:t xml:space="preserve"> </w:t>
      </w:r>
      <w:r w:rsidRPr="00B97AB1">
        <w:rPr>
          <w:rFonts w:ascii="Times New Roman" w:hAnsi="Times New Roman" w:cs="Times New Roman"/>
          <w:sz w:val="24"/>
          <w:szCs w:val="24"/>
        </w:rPr>
        <w:t>County Committee</w:t>
      </w:r>
      <w:r w:rsidR="00D41EFF" w:rsidRPr="00B97AB1">
        <w:rPr>
          <w:rFonts w:ascii="Times New Roman" w:hAnsi="Times New Roman" w:cs="Times New Roman"/>
          <w:sz w:val="24"/>
          <w:szCs w:val="24"/>
        </w:rPr>
        <w:t>.</w:t>
      </w:r>
      <w:r w:rsidR="00D41EFF">
        <w:rPr>
          <w:rFonts w:ascii="Times New Roman" w:hAnsi="Times New Roman" w:cs="Times New Roman"/>
          <w:sz w:val="24"/>
          <w:szCs w:val="24"/>
        </w:rPr>
        <w:t xml:space="preserve"> </w:t>
      </w:r>
      <w:r w:rsidRPr="00B97AB1">
        <w:rPr>
          <w:rFonts w:ascii="Times New Roman" w:hAnsi="Times New Roman" w:cs="Times New Roman"/>
          <w:sz w:val="24"/>
          <w:szCs w:val="24"/>
        </w:rPr>
        <w:t>Additional</w:t>
      </w:r>
      <w:r>
        <w:rPr>
          <w:rFonts w:ascii="Times New Roman" w:hAnsi="Times New Roman" w:cs="Times New Roman"/>
          <w:sz w:val="24"/>
          <w:szCs w:val="24"/>
        </w:rPr>
        <w:t xml:space="preserve"> </w:t>
      </w:r>
      <w:r w:rsidRPr="00B97AB1">
        <w:rPr>
          <w:rFonts w:ascii="Times New Roman" w:hAnsi="Times New Roman" w:cs="Times New Roman"/>
          <w:sz w:val="24"/>
          <w:szCs w:val="24"/>
        </w:rPr>
        <w:t>rules</w:t>
      </w:r>
      <w:r>
        <w:rPr>
          <w:rFonts w:ascii="Times New Roman" w:hAnsi="Times New Roman" w:cs="Times New Roman"/>
          <w:sz w:val="24"/>
          <w:szCs w:val="24"/>
        </w:rPr>
        <w:t xml:space="preserve"> </w:t>
      </w:r>
      <w:r w:rsidRPr="00B97AB1">
        <w:rPr>
          <w:rFonts w:ascii="Times New Roman" w:hAnsi="Times New Roman" w:cs="Times New Roman"/>
          <w:sz w:val="24"/>
          <w:szCs w:val="24"/>
        </w:rPr>
        <w:t>desired</w:t>
      </w:r>
      <w:r>
        <w:rPr>
          <w:rFonts w:ascii="Times New Roman" w:hAnsi="Times New Roman" w:cs="Times New Roman"/>
          <w:sz w:val="24"/>
          <w:szCs w:val="24"/>
        </w:rPr>
        <w:t xml:space="preserve"> </w:t>
      </w:r>
      <w:r w:rsidRPr="00B97AB1">
        <w:rPr>
          <w:rFonts w:ascii="Times New Roman" w:hAnsi="Times New Roman" w:cs="Times New Roman"/>
          <w:sz w:val="24"/>
          <w:szCs w:val="24"/>
        </w:rPr>
        <w:t>by</w:t>
      </w:r>
      <w:r>
        <w:rPr>
          <w:rFonts w:ascii="Times New Roman" w:hAnsi="Times New Roman" w:cs="Times New Roman"/>
          <w:sz w:val="24"/>
          <w:szCs w:val="24"/>
        </w:rPr>
        <w:t xml:space="preserve"> </w:t>
      </w:r>
      <w:r w:rsidRPr="00B97AB1">
        <w:rPr>
          <w:rFonts w:ascii="Times New Roman" w:hAnsi="Times New Roman" w:cs="Times New Roman"/>
          <w:sz w:val="24"/>
          <w:szCs w:val="24"/>
        </w:rPr>
        <w:t>a</w:t>
      </w:r>
      <w:r>
        <w:rPr>
          <w:rFonts w:ascii="Times New Roman" w:hAnsi="Times New Roman" w:cs="Times New Roman"/>
          <w:sz w:val="24"/>
          <w:szCs w:val="24"/>
        </w:rPr>
        <w:t xml:space="preserve"> </w:t>
      </w:r>
      <w:r w:rsidRPr="00B97AB1">
        <w:rPr>
          <w:rFonts w:ascii="Times New Roman" w:hAnsi="Times New Roman" w:cs="Times New Roman"/>
          <w:sz w:val="24"/>
          <w:szCs w:val="24"/>
        </w:rPr>
        <w:t>County</w:t>
      </w:r>
      <w:r>
        <w:rPr>
          <w:rFonts w:ascii="Times New Roman" w:hAnsi="Times New Roman" w:cs="Times New Roman"/>
          <w:sz w:val="24"/>
          <w:szCs w:val="24"/>
        </w:rPr>
        <w:t xml:space="preserve"> </w:t>
      </w:r>
      <w:r w:rsidRPr="00B97AB1">
        <w:rPr>
          <w:rFonts w:ascii="Times New Roman" w:hAnsi="Times New Roman" w:cs="Times New Roman"/>
          <w:sz w:val="24"/>
          <w:szCs w:val="24"/>
        </w:rPr>
        <w:t>Committee</w:t>
      </w:r>
      <w:r>
        <w:rPr>
          <w:rFonts w:ascii="Times New Roman" w:hAnsi="Times New Roman" w:cs="Times New Roman"/>
          <w:sz w:val="24"/>
          <w:szCs w:val="24"/>
        </w:rPr>
        <w:t xml:space="preserve"> </w:t>
      </w:r>
      <w:r w:rsidRPr="00B97AB1">
        <w:rPr>
          <w:rFonts w:ascii="Times New Roman" w:hAnsi="Times New Roman" w:cs="Times New Roman"/>
          <w:sz w:val="24"/>
          <w:szCs w:val="24"/>
        </w:rPr>
        <w:t>shall</w:t>
      </w:r>
      <w:r>
        <w:rPr>
          <w:rFonts w:ascii="Times New Roman" w:hAnsi="Times New Roman" w:cs="Times New Roman"/>
          <w:sz w:val="24"/>
          <w:szCs w:val="24"/>
        </w:rPr>
        <w:t xml:space="preserve"> </w:t>
      </w:r>
      <w:r w:rsidRPr="00B97AB1">
        <w:rPr>
          <w:rFonts w:ascii="Times New Roman" w:hAnsi="Times New Roman" w:cs="Times New Roman"/>
          <w:sz w:val="24"/>
          <w:szCs w:val="24"/>
        </w:rPr>
        <w:t>be</w:t>
      </w:r>
      <w:r>
        <w:rPr>
          <w:rFonts w:ascii="Times New Roman" w:hAnsi="Times New Roman" w:cs="Times New Roman"/>
          <w:sz w:val="24"/>
          <w:szCs w:val="24"/>
        </w:rPr>
        <w:t xml:space="preserve"> </w:t>
      </w:r>
      <w:r w:rsidRPr="00B97AB1">
        <w:rPr>
          <w:rFonts w:ascii="Times New Roman" w:hAnsi="Times New Roman" w:cs="Times New Roman"/>
          <w:sz w:val="24"/>
          <w:szCs w:val="24"/>
        </w:rPr>
        <w:t>submitted</w:t>
      </w:r>
      <w:r>
        <w:rPr>
          <w:rFonts w:ascii="Times New Roman" w:hAnsi="Times New Roman" w:cs="Times New Roman"/>
          <w:sz w:val="24"/>
          <w:szCs w:val="24"/>
        </w:rPr>
        <w:t xml:space="preserve"> </w:t>
      </w:r>
      <w:r w:rsidRPr="00B97AB1">
        <w:rPr>
          <w:rFonts w:ascii="Times New Roman" w:hAnsi="Times New Roman" w:cs="Times New Roman"/>
          <w:sz w:val="24"/>
          <w:szCs w:val="24"/>
        </w:rPr>
        <w:t>to</w:t>
      </w:r>
      <w:r>
        <w:rPr>
          <w:rFonts w:ascii="Times New Roman" w:hAnsi="Times New Roman" w:cs="Times New Roman"/>
          <w:sz w:val="24"/>
          <w:szCs w:val="24"/>
        </w:rPr>
        <w:t xml:space="preserve"> </w:t>
      </w:r>
      <w:r w:rsidRPr="00B97AB1">
        <w:rPr>
          <w:rFonts w:ascii="Times New Roman" w:hAnsi="Times New Roman" w:cs="Times New Roman"/>
          <w:sz w:val="24"/>
          <w:szCs w:val="24"/>
        </w:rPr>
        <w:t>the Chairman of the Department</w:t>
      </w:r>
      <w:r>
        <w:rPr>
          <w:rFonts w:ascii="Times New Roman" w:hAnsi="Times New Roman" w:cs="Times New Roman"/>
          <w:sz w:val="24"/>
          <w:szCs w:val="24"/>
        </w:rPr>
        <w:t xml:space="preserve"> </w:t>
      </w:r>
      <w:r w:rsidRPr="00B97AB1">
        <w:rPr>
          <w:rFonts w:ascii="Times New Roman" w:hAnsi="Times New Roman" w:cs="Times New Roman"/>
          <w:sz w:val="24"/>
          <w:szCs w:val="24"/>
        </w:rPr>
        <w:t>Constitution</w:t>
      </w:r>
      <w:r>
        <w:rPr>
          <w:rFonts w:ascii="Times New Roman" w:hAnsi="Times New Roman" w:cs="Times New Roman"/>
          <w:sz w:val="24"/>
          <w:szCs w:val="24"/>
        </w:rPr>
        <w:t xml:space="preserve"> </w:t>
      </w:r>
      <w:r w:rsidRPr="00B97AB1">
        <w:rPr>
          <w:rFonts w:ascii="Times New Roman" w:hAnsi="Times New Roman" w:cs="Times New Roman"/>
          <w:sz w:val="24"/>
          <w:szCs w:val="24"/>
        </w:rPr>
        <w:t>and Bylaws Committee for approval before becoming effective.</w:t>
      </w:r>
    </w:p>
    <w:p w14:paraId="5C5B4839" w14:textId="77777777" w:rsidR="001A0D4C" w:rsidRDefault="001A0D4C" w:rsidP="002D14F4">
      <w:pPr>
        <w:pStyle w:val="NoSpacing"/>
        <w:rPr>
          <w:rFonts w:ascii="Times New Roman" w:hAnsi="Times New Roman" w:cs="Times New Roman"/>
          <w:sz w:val="24"/>
          <w:szCs w:val="24"/>
        </w:rPr>
      </w:pPr>
    </w:p>
    <w:p w14:paraId="34EE874D" w14:textId="77777777" w:rsidR="001A0D4C" w:rsidRDefault="001A0D4C" w:rsidP="002D14F4">
      <w:pPr>
        <w:pStyle w:val="NoSpacing"/>
        <w:rPr>
          <w:rFonts w:ascii="Times New Roman" w:hAnsi="Times New Roman" w:cs="Times New Roman"/>
          <w:sz w:val="24"/>
          <w:szCs w:val="24"/>
        </w:rPr>
      </w:pPr>
    </w:p>
    <w:p w14:paraId="3DC97196" w14:textId="77777777" w:rsidR="001A0D4C" w:rsidRPr="00B97AB1" w:rsidRDefault="001A0D4C" w:rsidP="002D14F4">
      <w:pPr>
        <w:pStyle w:val="NoSpacing"/>
        <w:rPr>
          <w:rFonts w:ascii="Times New Roman" w:hAnsi="Times New Roman" w:cs="Times New Roman"/>
          <w:sz w:val="24"/>
          <w:szCs w:val="24"/>
        </w:rPr>
      </w:pPr>
    </w:p>
    <w:p w14:paraId="74174E72" w14:textId="6D716688" w:rsidR="001A0D4C" w:rsidRPr="00B97AB1" w:rsidRDefault="001A0D4C" w:rsidP="002D14F4">
      <w:pPr>
        <w:pStyle w:val="NoSpacing"/>
        <w:rPr>
          <w:rFonts w:ascii="Times New Roman" w:hAnsi="Times New Roman" w:cs="Times New Roman"/>
          <w:sz w:val="24"/>
          <w:szCs w:val="24"/>
        </w:rPr>
      </w:pPr>
      <w:r w:rsidRPr="00B97AB1">
        <w:rPr>
          <w:rFonts w:ascii="Times New Roman" w:hAnsi="Times New Roman" w:cs="Times New Roman"/>
          <w:sz w:val="24"/>
          <w:szCs w:val="24"/>
        </w:rPr>
        <w:t>County Rules as amended at Department Convention in session assemb</w:t>
      </w:r>
      <w:r>
        <w:rPr>
          <w:rFonts w:ascii="Times New Roman" w:hAnsi="Times New Roman" w:cs="Times New Roman"/>
          <w:sz w:val="24"/>
          <w:szCs w:val="24"/>
        </w:rPr>
        <w:t>led</w:t>
      </w:r>
      <w:r w:rsidR="007803AB">
        <w:rPr>
          <w:rFonts w:ascii="Times New Roman" w:hAnsi="Times New Roman" w:cs="Times New Roman"/>
          <w:sz w:val="24"/>
          <w:szCs w:val="24"/>
        </w:rPr>
        <w:t xml:space="preserve"> July</w:t>
      </w:r>
      <w:r>
        <w:rPr>
          <w:rFonts w:ascii="Times New Roman" w:hAnsi="Times New Roman" w:cs="Times New Roman"/>
          <w:sz w:val="24"/>
          <w:szCs w:val="24"/>
        </w:rPr>
        <w:t xml:space="preserve"> 2006</w:t>
      </w:r>
      <w:r w:rsidR="00524DA6">
        <w:rPr>
          <w:rFonts w:ascii="Times New Roman" w:hAnsi="Times New Roman" w:cs="Times New Roman"/>
          <w:sz w:val="24"/>
          <w:szCs w:val="24"/>
        </w:rPr>
        <w:t xml:space="preserve"> at Rochester, New York</w:t>
      </w:r>
      <w:r w:rsidR="002D14F4">
        <w:rPr>
          <w:rFonts w:ascii="Times New Roman" w:hAnsi="Times New Roman" w:cs="Times New Roman"/>
          <w:sz w:val="24"/>
          <w:szCs w:val="24"/>
        </w:rPr>
        <w:t xml:space="preserve">; </w:t>
      </w:r>
      <w:r w:rsidR="007803AB">
        <w:rPr>
          <w:rFonts w:ascii="Times New Roman" w:hAnsi="Times New Roman" w:cs="Times New Roman"/>
          <w:sz w:val="24"/>
          <w:szCs w:val="24"/>
        </w:rPr>
        <w:t>as prescribed by the Department Executive Committee, April 2014</w:t>
      </w:r>
      <w:r w:rsidR="002D14F4">
        <w:rPr>
          <w:rFonts w:ascii="Times New Roman" w:hAnsi="Times New Roman" w:cs="Times New Roman"/>
          <w:sz w:val="24"/>
          <w:szCs w:val="24"/>
        </w:rPr>
        <w:t>; and updated to conform to the Department Constitution &amp; Bylaws effective September 1, 2019.</w:t>
      </w:r>
    </w:p>
    <w:p w14:paraId="3D296C24" w14:textId="77777777" w:rsidR="001A0D4C" w:rsidRDefault="001A0D4C" w:rsidP="002D14F4">
      <w:pPr>
        <w:pStyle w:val="NoSpacing"/>
        <w:rPr>
          <w:rFonts w:ascii="Times New Roman" w:hAnsi="Times New Roman" w:cs="Times New Roman"/>
          <w:sz w:val="24"/>
          <w:szCs w:val="24"/>
        </w:rPr>
      </w:pPr>
    </w:p>
    <w:p w14:paraId="79267D50" w14:textId="77777777" w:rsidR="00473570" w:rsidRDefault="00473570" w:rsidP="002D14F4">
      <w:pPr>
        <w:pStyle w:val="NoSpacing"/>
        <w:rPr>
          <w:rFonts w:ascii="Times New Roman" w:hAnsi="Times New Roman" w:cs="Times New Roman"/>
          <w:sz w:val="24"/>
          <w:szCs w:val="24"/>
        </w:rPr>
      </w:pPr>
    </w:p>
    <w:p w14:paraId="54A256E7" w14:textId="77777777" w:rsidR="00473570" w:rsidRDefault="00473570" w:rsidP="002D14F4">
      <w:pPr>
        <w:pStyle w:val="NoSpacing"/>
        <w:rPr>
          <w:rFonts w:ascii="Times New Roman" w:hAnsi="Times New Roman" w:cs="Times New Roman"/>
          <w:sz w:val="24"/>
          <w:szCs w:val="24"/>
        </w:rPr>
      </w:pPr>
    </w:p>
    <w:p w14:paraId="72ECCB09" w14:textId="77777777" w:rsidR="00473570" w:rsidRDefault="00473570" w:rsidP="002D14F4">
      <w:pPr>
        <w:pStyle w:val="NoSpacing"/>
        <w:rPr>
          <w:rFonts w:ascii="Times New Roman" w:hAnsi="Times New Roman" w:cs="Times New Roman"/>
          <w:sz w:val="24"/>
          <w:szCs w:val="24"/>
        </w:rPr>
      </w:pPr>
    </w:p>
    <w:p w14:paraId="0136006D" w14:textId="77777777" w:rsidR="00473570" w:rsidRDefault="00473570" w:rsidP="002D14F4">
      <w:pPr>
        <w:pStyle w:val="NoSpacing"/>
        <w:rPr>
          <w:rFonts w:ascii="Times New Roman" w:hAnsi="Times New Roman" w:cs="Times New Roman"/>
          <w:sz w:val="24"/>
          <w:szCs w:val="24"/>
        </w:rPr>
      </w:pPr>
    </w:p>
    <w:p w14:paraId="0FBAF54C" w14:textId="77777777" w:rsidR="00473570" w:rsidRDefault="00473570" w:rsidP="002D14F4">
      <w:pPr>
        <w:pStyle w:val="NoSpacing"/>
        <w:rPr>
          <w:rFonts w:ascii="Times New Roman" w:hAnsi="Times New Roman" w:cs="Times New Roman"/>
          <w:sz w:val="24"/>
          <w:szCs w:val="24"/>
        </w:rPr>
      </w:pPr>
    </w:p>
    <w:p w14:paraId="126111B8" w14:textId="77777777" w:rsidR="00473570" w:rsidRDefault="00473570" w:rsidP="002D14F4">
      <w:pPr>
        <w:pStyle w:val="NoSpacing"/>
        <w:rPr>
          <w:rFonts w:ascii="Times New Roman" w:hAnsi="Times New Roman" w:cs="Times New Roman"/>
          <w:sz w:val="24"/>
          <w:szCs w:val="24"/>
        </w:rPr>
      </w:pPr>
    </w:p>
    <w:p w14:paraId="30F18C29" w14:textId="77777777" w:rsidR="00473570" w:rsidRDefault="00473570" w:rsidP="002D14F4">
      <w:pPr>
        <w:pStyle w:val="NoSpacing"/>
        <w:rPr>
          <w:rFonts w:ascii="Times New Roman" w:hAnsi="Times New Roman" w:cs="Times New Roman"/>
          <w:sz w:val="24"/>
          <w:szCs w:val="24"/>
        </w:rPr>
      </w:pPr>
    </w:p>
    <w:p w14:paraId="3D9AC797" w14:textId="77777777" w:rsidR="00473570" w:rsidRDefault="00473570" w:rsidP="002D14F4">
      <w:pPr>
        <w:pStyle w:val="NoSpacing"/>
        <w:rPr>
          <w:rFonts w:ascii="Times New Roman" w:hAnsi="Times New Roman" w:cs="Times New Roman"/>
          <w:sz w:val="24"/>
          <w:szCs w:val="24"/>
        </w:rPr>
      </w:pPr>
    </w:p>
    <w:p w14:paraId="75E7C102" w14:textId="77777777" w:rsidR="00473570" w:rsidRDefault="00473570" w:rsidP="002D14F4">
      <w:pPr>
        <w:pStyle w:val="NoSpacing"/>
        <w:rPr>
          <w:rFonts w:ascii="Times New Roman" w:hAnsi="Times New Roman" w:cs="Times New Roman"/>
          <w:sz w:val="24"/>
          <w:szCs w:val="24"/>
        </w:rPr>
      </w:pPr>
    </w:p>
    <w:p w14:paraId="56E46775" w14:textId="77777777" w:rsidR="00473570" w:rsidRDefault="00473570" w:rsidP="002D14F4">
      <w:pPr>
        <w:pStyle w:val="NoSpacing"/>
        <w:rPr>
          <w:rFonts w:ascii="Times New Roman" w:hAnsi="Times New Roman" w:cs="Times New Roman"/>
          <w:sz w:val="24"/>
          <w:szCs w:val="24"/>
        </w:rPr>
      </w:pPr>
    </w:p>
    <w:p w14:paraId="1361C58E" w14:textId="77777777" w:rsidR="00473570" w:rsidRDefault="00473570" w:rsidP="002D14F4">
      <w:pPr>
        <w:pStyle w:val="NoSpacing"/>
        <w:rPr>
          <w:rFonts w:ascii="Times New Roman" w:hAnsi="Times New Roman" w:cs="Times New Roman"/>
          <w:sz w:val="24"/>
          <w:szCs w:val="24"/>
        </w:rPr>
      </w:pPr>
    </w:p>
    <w:p w14:paraId="28E48818" w14:textId="77777777" w:rsidR="00473570" w:rsidRDefault="00473570" w:rsidP="002D14F4">
      <w:pPr>
        <w:pStyle w:val="NoSpacing"/>
        <w:rPr>
          <w:rFonts w:ascii="Times New Roman" w:hAnsi="Times New Roman" w:cs="Times New Roman"/>
          <w:sz w:val="24"/>
          <w:szCs w:val="24"/>
        </w:rPr>
      </w:pPr>
    </w:p>
    <w:p w14:paraId="6245BA56" w14:textId="77777777" w:rsidR="00473570" w:rsidRDefault="00473570" w:rsidP="002D14F4">
      <w:pPr>
        <w:pStyle w:val="NoSpacing"/>
        <w:rPr>
          <w:rFonts w:ascii="Times New Roman" w:hAnsi="Times New Roman" w:cs="Times New Roman"/>
          <w:sz w:val="24"/>
          <w:szCs w:val="24"/>
        </w:rPr>
      </w:pPr>
    </w:p>
    <w:p w14:paraId="280A693C" w14:textId="77777777" w:rsidR="00473570" w:rsidRDefault="00473570" w:rsidP="002D14F4">
      <w:pPr>
        <w:pStyle w:val="NoSpacing"/>
        <w:rPr>
          <w:rFonts w:ascii="Times New Roman" w:hAnsi="Times New Roman" w:cs="Times New Roman"/>
          <w:sz w:val="24"/>
          <w:szCs w:val="24"/>
        </w:rPr>
      </w:pPr>
    </w:p>
    <w:p w14:paraId="3273DD2B" w14:textId="77777777" w:rsidR="00473570" w:rsidRDefault="00473570" w:rsidP="002D14F4">
      <w:pPr>
        <w:pStyle w:val="NoSpacing"/>
        <w:rPr>
          <w:rFonts w:ascii="Times New Roman" w:hAnsi="Times New Roman" w:cs="Times New Roman"/>
          <w:sz w:val="24"/>
          <w:szCs w:val="24"/>
        </w:rPr>
      </w:pPr>
    </w:p>
    <w:p w14:paraId="558185C6" w14:textId="6BEFC49E" w:rsidR="00473570" w:rsidRPr="00B97AB1" w:rsidRDefault="00473570" w:rsidP="002D14F4">
      <w:pPr>
        <w:pStyle w:val="NoSpacing"/>
        <w:rPr>
          <w:rFonts w:ascii="Times New Roman" w:hAnsi="Times New Roman" w:cs="Times New Roman"/>
          <w:sz w:val="24"/>
          <w:szCs w:val="24"/>
        </w:rPr>
      </w:pPr>
    </w:p>
    <w:sectPr w:rsidR="00473570" w:rsidRPr="00B97AB1" w:rsidSect="00B06334">
      <w:footerReference w:type="default" r:id="rId8"/>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70097" w14:textId="77777777" w:rsidR="006823CC" w:rsidRDefault="006823CC" w:rsidP="006823CC">
      <w:pPr>
        <w:spacing w:after="0" w:line="240" w:lineRule="auto"/>
      </w:pPr>
      <w:r>
        <w:separator/>
      </w:r>
    </w:p>
  </w:endnote>
  <w:endnote w:type="continuationSeparator" w:id="0">
    <w:p w14:paraId="6607D6BB" w14:textId="77777777" w:rsidR="006823CC" w:rsidRDefault="006823CC" w:rsidP="0068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D567" w14:textId="77777777" w:rsidR="008F1A95" w:rsidRDefault="008A4CF1">
    <w:pPr>
      <w:spacing w:after="0" w:line="24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8C734" w14:textId="77777777" w:rsidR="006823CC" w:rsidRDefault="006823CC" w:rsidP="006823CC">
      <w:pPr>
        <w:spacing w:after="0" w:line="240" w:lineRule="auto"/>
      </w:pPr>
      <w:r>
        <w:separator/>
      </w:r>
    </w:p>
  </w:footnote>
  <w:footnote w:type="continuationSeparator" w:id="0">
    <w:p w14:paraId="0F328014" w14:textId="77777777" w:rsidR="006823CC" w:rsidRDefault="006823CC" w:rsidP="00682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C68"/>
    <w:multiLevelType w:val="hybridMultilevel"/>
    <w:tmpl w:val="DBCCC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054E1"/>
    <w:multiLevelType w:val="hybridMultilevel"/>
    <w:tmpl w:val="B0149056"/>
    <w:lvl w:ilvl="0" w:tplc="283CF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813AA"/>
    <w:multiLevelType w:val="hybridMultilevel"/>
    <w:tmpl w:val="337A4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D779CD"/>
    <w:multiLevelType w:val="hybridMultilevel"/>
    <w:tmpl w:val="EB6E9C6E"/>
    <w:lvl w:ilvl="0" w:tplc="55B2E144">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25542E"/>
    <w:multiLevelType w:val="hybridMultilevel"/>
    <w:tmpl w:val="5406C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F1373"/>
    <w:multiLevelType w:val="hybridMultilevel"/>
    <w:tmpl w:val="C2F857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4C"/>
    <w:rsid w:val="001A0D4C"/>
    <w:rsid w:val="00290C99"/>
    <w:rsid w:val="002D14F4"/>
    <w:rsid w:val="00324854"/>
    <w:rsid w:val="003907BB"/>
    <w:rsid w:val="00473570"/>
    <w:rsid w:val="00517F48"/>
    <w:rsid w:val="00524DA6"/>
    <w:rsid w:val="005D26BE"/>
    <w:rsid w:val="006546FB"/>
    <w:rsid w:val="006823CC"/>
    <w:rsid w:val="006C6699"/>
    <w:rsid w:val="00713EC3"/>
    <w:rsid w:val="007803AB"/>
    <w:rsid w:val="008A4CF1"/>
    <w:rsid w:val="00992AD0"/>
    <w:rsid w:val="00A35D9C"/>
    <w:rsid w:val="00C17CC3"/>
    <w:rsid w:val="00C61470"/>
    <w:rsid w:val="00D41EFF"/>
    <w:rsid w:val="00D64AA3"/>
    <w:rsid w:val="00EC5167"/>
    <w:rsid w:val="00FD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0FD1"/>
  <w15:docId w15:val="{FE83253A-D9C9-46B3-A41B-8A9640FE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0D4C"/>
    <w:pPr>
      <w:widowControl w:val="0"/>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A0D4C"/>
    <w:rPr>
      <w:rFonts w:ascii="Calibri" w:eastAsia="Calibri" w:hAnsi="Calibri" w:cs="Calibri"/>
      <w:sz w:val="22"/>
      <w:szCs w:val="22"/>
    </w:rPr>
  </w:style>
  <w:style w:type="paragraph" w:styleId="BalloonText">
    <w:name w:val="Balloon Text"/>
    <w:basedOn w:val="Normal"/>
    <w:link w:val="BalloonTextChar"/>
    <w:uiPriority w:val="99"/>
    <w:semiHidden/>
    <w:unhideWhenUsed/>
    <w:rsid w:val="0029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C99"/>
    <w:rPr>
      <w:rFonts w:ascii="Tahoma" w:eastAsia="Calibri" w:hAnsi="Tahoma" w:cs="Tahoma"/>
      <w:sz w:val="16"/>
      <w:szCs w:val="16"/>
    </w:rPr>
  </w:style>
  <w:style w:type="paragraph" w:customStyle="1" w:styleId="sandy">
    <w:name w:val="sandy"/>
    <w:basedOn w:val="NoSpacing"/>
    <w:link w:val="sandyChar"/>
    <w:autoRedefine/>
    <w:uiPriority w:val="99"/>
    <w:rsid w:val="00290C99"/>
    <w:pPr>
      <w:spacing w:line="480" w:lineRule="auto"/>
    </w:pPr>
    <w:rPr>
      <w:rFonts w:cs="Times New Roman"/>
      <w:sz w:val="24"/>
      <w:szCs w:val="24"/>
    </w:rPr>
  </w:style>
  <w:style w:type="character" w:customStyle="1" w:styleId="sandyChar">
    <w:name w:val="sandy Char"/>
    <w:basedOn w:val="DefaultParagraphFont"/>
    <w:link w:val="sandy"/>
    <w:uiPriority w:val="99"/>
    <w:locked/>
    <w:rsid w:val="00290C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Cathleen MacInnes</cp:lastModifiedBy>
  <cp:revision>3</cp:revision>
  <dcterms:created xsi:type="dcterms:W3CDTF">2019-10-09T22:01:00Z</dcterms:created>
  <dcterms:modified xsi:type="dcterms:W3CDTF">2019-10-09T22:08:00Z</dcterms:modified>
</cp:coreProperties>
</file>